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232F" w14:textId="77777777" w:rsidR="002A1B5F" w:rsidRPr="002A1B5F" w:rsidRDefault="002A1B5F" w:rsidP="002A1B5F">
      <w:pPr>
        <w:shd w:val="clear" w:color="auto" w:fill="FFFFFF"/>
        <w:spacing w:after="0" w:line="240" w:lineRule="auto"/>
        <w:jc w:val="center"/>
        <w:rPr>
          <w:rFonts w:ascii="Times New Roman" w:eastAsia="Times New Roman" w:hAnsi="Times New Roman" w:cs="Times New Roman"/>
          <w:color w:val="000000"/>
          <w:szCs w:val="21"/>
          <w:lang w:val="ru-RU"/>
        </w:rPr>
      </w:pPr>
      <w:r w:rsidRPr="002A1B5F">
        <w:rPr>
          <w:rFonts w:eastAsia="Times New Roman"/>
          <w:b/>
          <w:bCs/>
          <w:color w:val="000000"/>
          <w:szCs w:val="21"/>
          <w:lang w:val="ru-RU"/>
        </w:rPr>
        <w:t>ДОГОВІР</w:t>
      </w:r>
    </w:p>
    <w:p w14:paraId="48A58EA7" w14:textId="77777777" w:rsidR="002A1B5F" w:rsidRDefault="002A1B5F" w:rsidP="002A1B5F">
      <w:pPr>
        <w:shd w:val="clear" w:color="auto" w:fill="FFFFFF"/>
        <w:spacing w:after="120" w:line="240" w:lineRule="auto"/>
        <w:jc w:val="center"/>
        <w:rPr>
          <w:rFonts w:eastAsia="Times New Roman"/>
          <w:b/>
          <w:bCs/>
          <w:color w:val="000000"/>
          <w:szCs w:val="21"/>
          <w:lang w:val="ru-RU"/>
        </w:rPr>
      </w:pPr>
      <w:r w:rsidRPr="002A1B5F">
        <w:rPr>
          <w:rFonts w:eastAsia="Times New Roman"/>
          <w:b/>
          <w:bCs/>
          <w:color w:val="000000"/>
          <w:szCs w:val="21"/>
          <w:lang w:val="ru-RU"/>
        </w:rPr>
        <w:t>Мотиваційних винагород при досягненні рівня покупки №__</w:t>
      </w:r>
    </w:p>
    <w:p w14:paraId="59375CA1" w14:textId="77777777" w:rsidR="002A1B5F" w:rsidRPr="002A1B5F" w:rsidRDefault="002A1B5F" w:rsidP="002A1B5F">
      <w:pPr>
        <w:shd w:val="clear" w:color="auto" w:fill="FFFFFF"/>
        <w:spacing w:after="120" w:line="240" w:lineRule="auto"/>
        <w:jc w:val="center"/>
        <w:rPr>
          <w:rFonts w:ascii="Times New Roman" w:eastAsia="Times New Roman" w:hAnsi="Times New Roman" w:cs="Times New Roman"/>
          <w:color w:val="000000"/>
          <w:szCs w:val="21"/>
          <w:lang w:val="ru-RU"/>
        </w:rPr>
      </w:pPr>
    </w:p>
    <w:p w14:paraId="125E6893" w14:textId="46596450" w:rsidR="002A1B5F" w:rsidRPr="002A1B5F" w:rsidRDefault="002A1B5F" w:rsidP="002A1B5F">
      <w:pPr>
        <w:shd w:val="clear" w:color="auto" w:fill="FFFFFF"/>
        <w:spacing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________, Україна</w:t>
      </w:r>
      <w:r w:rsidRPr="002A1B5F">
        <w:rPr>
          <w:rFonts w:ascii="Times New Roman" w:eastAsia="Times New Roman" w:hAnsi="Times New Roman" w:cs="Times New Roman"/>
          <w:color w:val="000000"/>
          <w:szCs w:val="21"/>
        </w:rPr>
        <w:t>      </w:t>
      </w:r>
      <w:r w:rsidRPr="002A1B5F">
        <w:rPr>
          <w:rFonts w:eastAsia="Times New Roman"/>
          <w:color w:val="000000"/>
          <w:szCs w:val="21"/>
        </w:rPr>
        <w:t>      </w:t>
      </w:r>
      <w:r>
        <w:rPr>
          <w:rFonts w:eastAsia="Times New Roman"/>
          <w:color w:val="000000"/>
          <w:szCs w:val="21"/>
          <w:lang w:val="uk-UA"/>
        </w:rPr>
        <w:t xml:space="preserve">                                              </w:t>
      </w:r>
      <w:r w:rsidRPr="002A1B5F">
        <w:rPr>
          <w:rFonts w:eastAsia="Times New Roman"/>
          <w:color w:val="000000"/>
          <w:szCs w:val="21"/>
        </w:rPr>
        <w:t>      </w:t>
      </w:r>
      <w:r w:rsidRPr="002A1B5F">
        <w:rPr>
          <w:rFonts w:eastAsia="Times New Roman"/>
          <w:color w:val="000000"/>
          <w:szCs w:val="21"/>
          <w:lang w:val="ru-RU"/>
        </w:rPr>
        <w:t>«__» __________ 20____ року</w:t>
      </w:r>
    </w:p>
    <w:p w14:paraId="4ADE82F4" w14:textId="7AEA37E8" w:rsidR="002A1B5F" w:rsidRPr="002A1B5F" w:rsidRDefault="002A1B5F" w:rsidP="002A1B5F">
      <w:pPr>
        <w:shd w:val="clear" w:color="auto" w:fill="FFFFFF"/>
        <w:spacing w:after="12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___________________________ (надалі –</w:t>
      </w:r>
      <w:r w:rsidRPr="002A1B5F">
        <w:rPr>
          <w:rFonts w:eastAsia="Times New Roman"/>
          <w:color w:val="000000"/>
          <w:szCs w:val="21"/>
        </w:rPr>
        <w:t> </w:t>
      </w:r>
      <w:r w:rsidRPr="002A1B5F">
        <w:rPr>
          <w:rFonts w:eastAsia="Times New Roman"/>
          <w:b/>
          <w:bCs/>
          <w:color w:val="000000"/>
          <w:szCs w:val="21"/>
        </w:rPr>
        <w:t> </w:t>
      </w:r>
      <w:r w:rsidRPr="002A1B5F">
        <w:rPr>
          <w:rFonts w:eastAsia="Times New Roman"/>
          <w:b/>
          <w:bCs/>
          <w:color w:val="000000"/>
          <w:szCs w:val="21"/>
          <w:lang w:val="ru-RU"/>
        </w:rPr>
        <w:t>«</w:t>
      </w:r>
      <w:r w:rsidR="004F61E1">
        <w:rPr>
          <w:rFonts w:eastAsia="Times New Roman"/>
          <w:b/>
          <w:bCs/>
          <w:color w:val="000000"/>
          <w:szCs w:val="21"/>
          <w:lang w:val="ru-RU"/>
        </w:rPr>
        <w:t>Дистриб’ютор</w:t>
      </w:r>
      <w:r w:rsidRPr="002A1B5F">
        <w:rPr>
          <w:rFonts w:eastAsia="Times New Roman"/>
          <w:b/>
          <w:bCs/>
          <w:color w:val="000000"/>
          <w:szCs w:val="21"/>
          <w:lang w:val="ru-RU"/>
        </w:rPr>
        <w:t>»</w:t>
      </w:r>
      <w:r w:rsidRPr="002A1B5F">
        <w:rPr>
          <w:rFonts w:eastAsia="Times New Roman"/>
          <w:color w:val="000000"/>
          <w:szCs w:val="21"/>
          <w:lang w:val="ru-RU"/>
        </w:rPr>
        <w:t>), код ЄДРПОУ ______, адреса місцезнаходження: __________, в особі _______________, який діє на підставі ______________, та особа, що приєдналася до зазначеного Договору, шляхом надання Заяви-приєднання (надалі –</w:t>
      </w:r>
      <w:r w:rsidRPr="002A1B5F">
        <w:rPr>
          <w:rFonts w:eastAsia="Times New Roman"/>
          <w:color w:val="000000"/>
          <w:szCs w:val="21"/>
        </w:rPr>
        <w:t> </w:t>
      </w:r>
      <w:r w:rsidRPr="002A1B5F">
        <w:rPr>
          <w:rFonts w:eastAsia="Times New Roman"/>
          <w:b/>
          <w:bCs/>
          <w:color w:val="000000"/>
          <w:szCs w:val="21"/>
          <w:lang w:val="ru-RU"/>
        </w:rPr>
        <w:t>«Підприємство»</w:t>
      </w:r>
      <w:r w:rsidRPr="002A1B5F">
        <w:rPr>
          <w:rFonts w:eastAsia="Times New Roman"/>
          <w:color w:val="000000"/>
          <w:szCs w:val="21"/>
          <w:lang w:val="ru-RU"/>
        </w:rPr>
        <w:t>), з іншої сторони, спільно іменовані як Сторони, а кожна окремо як Сторона, уклали цей Договір мотиваційних винагород при досягненні рівня покупки (далі -</w:t>
      </w:r>
      <w:r w:rsidRPr="002A1B5F">
        <w:rPr>
          <w:rFonts w:eastAsia="Times New Roman"/>
          <w:color w:val="000000"/>
          <w:szCs w:val="21"/>
        </w:rPr>
        <w:t> </w:t>
      </w:r>
      <w:r w:rsidRPr="002A1B5F">
        <w:rPr>
          <w:rFonts w:eastAsia="Times New Roman"/>
          <w:b/>
          <w:bCs/>
          <w:color w:val="000000"/>
          <w:szCs w:val="21"/>
          <w:lang w:val="ru-RU"/>
        </w:rPr>
        <w:t>Договір</w:t>
      </w:r>
      <w:r w:rsidRPr="002A1B5F">
        <w:rPr>
          <w:rFonts w:eastAsia="Times New Roman"/>
          <w:color w:val="000000"/>
          <w:szCs w:val="21"/>
          <w:lang w:val="ru-RU"/>
        </w:rPr>
        <w:t>) про наступне:</w:t>
      </w:r>
    </w:p>
    <w:p w14:paraId="5552A348"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 w:val="22"/>
          <w:lang w:val="ru-RU"/>
        </w:rPr>
      </w:pPr>
      <w:r w:rsidRPr="002A1B5F">
        <w:rPr>
          <w:rFonts w:eastAsia="Times New Roman"/>
          <w:b/>
          <w:bCs/>
          <w:color w:val="000000"/>
          <w:szCs w:val="21"/>
          <w:lang w:val="ru-RU"/>
        </w:rPr>
        <w:t>Цей Договір розміщений у вигляді публічної оферти і регламентує порядок та умови отримання Мотиваційної винагороди за досягнення рівня покупки в межах участі Підприємством в рекламній кампанії «Промо</w:t>
      </w:r>
      <w:r w:rsidRPr="002A1B5F">
        <w:rPr>
          <w:rFonts w:eastAsia="Times New Roman"/>
          <w:b/>
          <w:bCs/>
          <w:color w:val="000000"/>
          <w:szCs w:val="21"/>
        </w:rPr>
        <w:t> </w:t>
      </w:r>
      <w:r w:rsidRPr="002A1B5F">
        <w:rPr>
          <w:rFonts w:eastAsia="Times New Roman"/>
          <w:b/>
          <w:bCs/>
          <w:color w:val="000000"/>
          <w:szCs w:val="21"/>
          <w:lang w:val="ru-RU"/>
        </w:rPr>
        <w:t>2026_Осінь», що організована та проводиться ТОВ «БАСФ Т.О.В.»</w:t>
      </w:r>
      <w:r w:rsidRPr="002A1B5F">
        <w:rPr>
          <w:rFonts w:eastAsia="Times New Roman"/>
          <w:b/>
          <w:bCs/>
          <w:color w:val="000000"/>
          <w:szCs w:val="21"/>
        </w:rPr>
        <w:t> </w:t>
      </w:r>
      <w:r w:rsidRPr="002A1B5F">
        <w:rPr>
          <w:rFonts w:eastAsia="Times New Roman"/>
          <w:color w:val="000000"/>
          <w:szCs w:val="21"/>
          <w:lang w:val="ru-RU"/>
        </w:rPr>
        <w:t>(надалі –</w:t>
      </w:r>
      <w:r w:rsidRPr="002A1B5F">
        <w:rPr>
          <w:rFonts w:eastAsia="Times New Roman"/>
          <w:b/>
          <w:bCs/>
          <w:color w:val="000000"/>
          <w:szCs w:val="21"/>
        </w:rPr>
        <w:t> </w:t>
      </w:r>
      <w:r w:rsidRPr="002A1B5F">
        <w:rPr>
          <w:rFonts w:eastAsia="Times New Roman"/>
          <w:b/>
          <w:bCs/>
          <w:color w:val="000000"/>
          <w:szCs w:val="21"/>
          <w:lang w:val="ru-RU"/>
        </w:rPr>
        <w:t>«Організатор») з «01»</w:t>
      </w:r>
      <w:r w:rsidRPr="002A1B5F">
        <w:rPr>
          <w:rFonts w:eastAsia="Times New Roman"/>
          <w:b/>
          <w:bCs/>
          <w:color w:val="000000"/>
          <w:szCs w:val="21"/>
        </w:rPr>
        <w:t> </w:t>
      </w:r>
      <w:r w:rsidRPr="002A1B5F">
        <w:rPr>
          <w:rFonts w:eastAsia="Times New Roman"/>
          <w:b/>
          <w:bCs/>
          <w:color w:val="000000"/>
          <w:szCs w:val="21"/>
          <w:lang w:val="ru-RU"/>
        </w:rPr>
        <w:t>травня</w:t>
      </w:r>
      <w:r w:rsidRPr="002A1B5F">
        <w:rPr>
          <w:rFonts w:eastAsia="Times New Roman"/>
          <w:b/>
          <w:bCs/>
          <w:color w:val="000000"/>
          <w:szCs w:val="21"/>
        </w:rPr>
        <w:t> </w:t>
      </w:r>
      <w:r w:rsidRPr="002A1B5F">
        <w:rPr>
          <w:rFonts w:eastAsia="Times New Roman"/>
          <w:b/>
          <w:bCs/>
          <w:color w:val="000000"/>
          <w:szCs w:val="21"/>
          <w:lang w:val="ru-RU"/>
        </w:rPr>
        <w:t>2026</w:t>
      </w:r>
      <w:r w:rsidRPr="002A1B5F">
        <w:rPr>
          <w:rFonts w:eastAsia="Times New Roman"/>
          <w:b/>
          <w:bCs/>
          <w:color w:val="000000"/>
          <w:szCs w:val="21"/>
        </w:rPr>
        <w:t> </w:t>
      </w:r>
      <w:r w:rsidRPr="002A1B5F">
        <w:rPr>
          <w:rFonts w:eastAsia="Times New Roman"/>
          <w:b/>
          <w:bCs/>
          <w:color w:val="000000"/>
          <w:szCs w:val="21"/>
          <w:lang w:val="ru-RU"/>
        </w:rPr>
        <w:t>року і триває до «30»</w:t>
      </w:r>
      <w:r w:rsidRPr="002A1B5F">
        <w:rPr>
          <w:rFonts w:eastAsia="Times New Roman"/>
          <w:b/>
          <w:bCs/>
          <w:color w:val="000000"/>
          <w:szCs w:val="21"/>
        </w:rPr>
        <w:t> </w:t>
      </w:r>
      <w:r w:rsidRPr="002A1B5F">
        <w:rPr>
          <w:rFonts w:eastAsia="Times New Roman"/>
          <w:b/>
          <w:bCs/>
          <w:color w:val="000000"/>
          <w:szCs w:val="21"/>
          <w:lang w:val="ru-RU"/>
        </w:rPr>
        <w:t>вересня</w:t>
      </w:r>
      <w:r w:rsidRPr="002A1B5F">
        <w:rPr>
          <w:rFonts w:eastAsia="Times New Roman"/>
          <w:b/>
          <w:bCs/>
          <w:color w:val="000000"/>
          <w:szCs w:val="21"/>
        </w:rPr>
        <w:t> </w:t>
      </w:r>
      <w:r w:rsidRPr="002A1B5F">
        <w:rPr>
          <w:rFonts w:eastAsia="Times New Roman"/>
          <w:b/>
          <w:bCs/>
          <w:color w:val="000000"/>
          <w:szCs w:val="21"/>
          <w:lang w:val="ru-RU"/>
        </w:rPr>
        <w:t>2026</w:t>
      </w:r>
      <w:r w:rsidRPr="002A1B5F">
        <w:rPr>
          <w:rFonts w:eastAsia="Times New Roman"/>
          <w:b/>
          <w:bCs/>
          <w:color w:val="000000"/>
          <w:szCs w:val="21"/>
        </w:rPr>
        <w:t> </w:t>
      </w:r>
      <w:r w:rsidRPr="002A1B5F">
        <w:rPr>
          <w:rFonts w:eastAsia="Times New Roman"/>
          <w:b/>
          <w:bCs/>
          <w:color w:val="000000"/>
          <w:szCs w:val="21"/>
          <w:lang w:val="ru-RU"/>
        </w:rPr>
        <w:t>року (включно) на території України, окрім тимчасово окупованих територій. Поняття тимчасово окупованої території вживається у значенні, наданому у Законі України «Про забезпечення прав і свобод громадян та правовий режим на тимчасово окупованій території України». (деталі на</w:t>
      </w:r>
      <w:r w:rsidRPr="002A1B5F">
        <w:rPr>
          <w:rFonts w:eastAsia="Times New Roman"/>
          <w:b/>
          <w:bCs/>
          <w:color w:val="000000"/>
          <w:szCs w:val="21"/>
        </w:rPr>
        <w:t> </w:t>
      </w:r>
      <w:hyperlink r:id="rId7" w:tgtFrame="_blank" w:history="1">
        <w:r w:rsidRPr="002A1B5F">
          <w:rPr>
            <w:rFonts w:eastAsia="Times New Roman"/>
            <w:color w:val="0563C1"/>
            <w:sz w:val="22"/>
            <w:u w:val="single"/>
          </w:rPr>
          <w:t>www</w:t>
        </w:r>
        <w:r w:rsidRPr="002A1B5F">
          <w:rPr>
            <w:rFonts w:eastAsia="Times New Roman"/>
            <w:color w:val="0563C1"/>
            <w:sz w:val="22"/>
            <w:u w:val="single"/>
            <w:lang w:val="ru-RU"/>
          </w:rPr>
          <w:t>.</w:t>
        </w:r>
        <w:proofErr w:type="spellStart"/>
        <w:r w:rsidRPr="002A1B5F">
          <w:rPr>
            <w:rFonts w:eastAsia="Times New Roman"/>
            <w:color w:val="0563C1"/>
            <w:sz w:val="22"/>
            <w:u w:val="single"/>
          </w:rPr>
          <w:t>agro</w:t>
        </w:r>
        <w:proofErr w:type="spellEnd"/>
        <w:r w:rsidRPr="002A1B5F">
          <w:rPr>
            <w:rFonts w:eastAsia="Times New Roman"/>
            <w:color w:val="0563C1"/>
            <w:sz w:val="22"/>
            <w:u w:val="single"/>
            <w:lang w:val="ru-RU"/>
          </w:rPr>
          <w:t>.</w:t>
        </w:r>
        <w:proofErr w:type="spellStart"/>
        <w:r w:rsidRPr="002A1B5F">
          <w:rPr>
            <w:rFonts w:eastAsia="Times New Roman"/>
            <w:color w:val="0563C1"/>
            <w:sz w:val="22"/>
            <w:u w:val="single"/>
          </w:rPr>
          <w:t>basf</w:t>
        </w:r>
        <w:proofErr w:type="spellEnd"/>
        <w:r w:rsidRPr="002A1B5F">
          <w:rPr>
            <w:rFonts w:eastAsia="Times New Roman"/>
            <w:color w:val="0563C1"/>
            <w:sz w:val="22"/>
            <w:u w:val="single"/>
            <w:lang w:val="ru-RU"/>
          </w:rPr>
          <w:t>.</w:t>
        </w:r>
        <w:proofErr w:type="spellStart"/>
        <w:r w:rsidRPr="002A1B5F">
          <w:rPr>
            <w:rFonts w:eastAsia="Times New Roman"/>
            <w:color w:val="0563C1"/>
            <w:sz w:val="22"/>
            <w:u w:val="single"/>
          </w:rPr>
          <w:t>ua</w:t>
        </w:r>
        <w:proofErr w:type="spellEnd"/>
      </w:hyperlink>
      <w:r w:rsidRPr="002A1B5F">
        <w:rPr>
          <w:rFonts w:eastAsia="Times New Roman"/>
          <w:color w:val="000000"/>
          <w:szCs w:val="21"/>
        </w:rPr>
        <w:t> </w:t>
      </w:r>
      <w:r w:rsidRPr="002A1B5F">
        <w:rPr>
          <w:rFonts w:eastAsia="Times New Roman"/>
          <w:b/>
          <w:bCs/>
          <w:color w:val="000000"/>
          <w:szCs w:val="21"/>
          <w:lang w:val="ru-RU"/>
        </w:rPr>
        <w:t>).</w:t>
      </w:r>
    </w:p>
    <w:p w14:paraId="5E4ED66C" w14:textId="6691768D" w:rsidR="002A1B5F" w:rsidRPr="002A1B5F" w:rsidRDefault="004F61E1"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Pr>
          <w:rFonts w:eastAsia="Times New Roman"/>
          <w:color w:val="000000"/>
          <w:szCs w:val="21"/>
          <w:lang w:val="ru-RU"/>
        </w:rPr>
        <w:t>Дистриб’ютор</w:t>
      </w:r>
      <w:r w:rsidR="002A1B5F" w:rsidRPr="002A1B5F">
        <w:rPr>
          <w:rFonts w:eastAsia="Times New Roman"/>
          <w:color w:val="000000"/>
          <w:szCs w:val="21"/>
          <w:lang w:val="ru-RU"/>
        </w:rPr>
        <w:t xml:space="preserve"> є офіційним</w:t>
      </w:r>
      <w:r w:rsidR="002A1B5F" w:rsidRPr="002A1B5F">
        <w:rPr>
          <w:rFonts w:eastAsia="Times New Roman"/>
          <w:color w:val="000000"/>
          <w:szCs w:val="21"/>
        </w:rPr>
        <w:t> </w:t>
      </w:r>
      <w:r>
        <w:rPr>
          <w:rFonts w:eastAsia="Times New Roman"/>
          <w:color w:val="000000"/>
          <w:szCs w:val="21"/>
          <w:lang w:val="ru-RU"/>
        </w:rPr>
        <w:t>Дистриб’ютор</w:t>
      </w:r>
      <w:r w:rsidR="002A1B5F" w:rsidRPr="002A1B5F">
        <w:rPr>
          <w:rFonts w:eastAsia="Times New Roman"/>
          <w:color w:val="000000"/>
          <w:szCs w:val="21"/>
          <w:lang w:val="ru-RU"/>
        </w:rPr>
        <w:t>ом Організатора та авторизований у якості партнера в реалізації рекламної кампанії</w:t>
      </w:r>
      <w:r w:rsidR="002A1B5F" w:rsidRPr="002A1B5F">
        <w:rPr>
          <w:rFonts w:eastAsia="Times New Roman"/>
          <w:color w:val="000000"/>
          <w:szCs w:val="21"/>
        </w:rPr>
        <w:t> </w:t>
      </w:r>
      <w:r w:rsidR="002A1B5F" w:rsidRPr="002A1B5F">
        <w:rPr>
          <w:rFonts w:eastAsia="Times New Roman"/>
          <w:b/>
          <w:bCs/>
          <w:color w:val="000000"/>
          <w:szCs w:val="21"/>
          <w:lang w:val="ru-RU"/>
        </w:rPr>
        <w:t>«Промо</w:t>
      </w:r>
      <w:r w:rsidR="002A1B5F" w:rsidRPr="002A1B5F">
        <w:rPr>
          <w:rFonts w:eastAsia="Times New Roman"/>
          <w:b/>
          <w:bCs/>
          <w:color w:val="000000"/>
          <w:szCs w:val="21"/>
        </w:rPr>
        <w:t> </w:t>
      </w:r>
      <w:r w:rsidR="002A1B5F" w:rsidRPr="002A1B5F">
        <w:rPr>
          <w:rFonts w:eastAsia="Times New Roman"/>
          <w:b/>
          <w:bCs/>
          <w:color w:val="000000"/>
          <w:szCs w:val="21"/>
          <w:lang w:val="ru-RU"/>
        </w:rPr>
        <w:t>2026_Осінь»</w:t>
      </w:r>
      <w:r w:rsidR="002A1B5F" w:rsidRPr="002A1B5F">
        <w:rPr>
          <w:rFonts w:eastAsia="Times New Roman"/>
          <w:color w:val="000000"/>
          <w:szCs w:val="21"/>
          <w:lang w:val="ru-RU"/>
        </w:rPr>
        <w:t>, що організована та проводиться Організатором</w:t>
      </w:r>
      <w:r w:rsidR="002A1B5F" w:rsidRPr="002A1B5F">
        <w:rPr>
          <w:rFonts w:eastAsia="Times New Roman"/>
          <w:color w:val="000000"/>
          <w:szCs w:val="21"/>
        </w:rPr>
        <w:t>  </w:t>
      </w:r>
      <w:r w:rsidR="002A1B5F" w:rsidRPr="002A1B5F">
        <w:rPr>
          <w:rFonts w:eastAsia="Times New Roman"/>
          <w:color w:val="000000"/>
          <w:szCs w:val="21"/>
          <w:lang w:val="ru-RU"/>
        </w:rPr>
        <w:t>на території України, окрім тимчасово окупованих територій. (далі -</w:t>
      </w:r>
      <w:r w:rsidR="002A1B5F" w:rsidRPr="002A1B5F">
        <w:rPr>
          <w:rFonts w:eastAsia="Times New Roman"/>
          <w:color w:val="000000"/>
          <w:szCs w:val="21"/>
        </w:rPr>
        <w:t> </w:t>
      </w:r>
      <w:r w:rsidR="002A1B5F" w:rsidRPr="002A1B5F">
        <w:rPr>
          <w:rFonts w:eastAsia="Times New Roman"/>
          <w:b/>
          <w:bCs/>
          <w:color w:val="000000"/>
          <w:szCs w:val="21"/>
          <w:lang w:val="ru-RU"/>
        </w:rPr>
        <w:t>Кампанія</w:t>
      </w:r>
      <w:r w:rsidR="002A1B5F" w:rsidRPr="002A1B5F">
        <w:rPr>
          <w:rFonts w:eastAsia="Times New Roman"/>
          <w:color w:val="000000"/>
          <w:szCs w:val="21"/>
          <w:lang w:val="ru-RU"/>
        </w:rPr>
        <w:t>).</w:t>
      </w:r>
    </w:p>
    <w:p w14:paraId="1184E233"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Підприємство гарантує, що відповідає вимогам, визначеним Правилами і Умовами Кампанії до учасника Кампанії, та підтверджує свою однозначну згоду з такими Правилами і Умовами Кампанії в цілому.</w:t>
      </w:r>
    </w:p>
    <w:p w14:paraId="31E686C2"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 w:val="22"/>
          <w:lang w:val="ru-RU"/>
        </w:rPr>
      </w:pPr>
      <w:r w:rsidRPr="002A1B5F">
        <w:rPr>
          <w:rFonts w:eastAsia="Times New Roman"/>
          <w:color w:val="000000"/>
          <w:szCs w:val="21"/>
          <w:lang w:val="ru-RU"/>
        </w:rPr>
        <w:t>Цей Договір є договором приєднання, який укладається з урахуванням вимог статей</w:t>
      </w:r>
      <w:r w:rsidRPr="002A1B5F">
        <w:rPr>
          <w:rFonts w:eastAsia="Times New Roman"/>
          <w:color w:val="000000"/>
          <w:szCs w:val="21"/>
        </w:rPr>
        <w:t> </w:t>
      </w:r>
      <w:hyperlink r:id="rId8" w:tgtFrame="_blank" w:history="1">
        <w:r w:rsidRPr="002A1B5F">
          <w:rPr>
            <w:rFonts w:eastAsia="Times New Roman"/>
            <w:color w:val="000000"/>
            <w:szCs w:val="21"/>
            <w:lang w:val="ru-RU"/>
          </w:rPr>
          <w:t>634</w:t>
        </w:r>
      </w:hyperlink>
      <w:r w:rsidRPr="002A1B5F">
        <w:rPr>
          <w:rFonts w:eastAsia="Times New Roman"/>
          <w:color w:val="000000"/>
          <w:szCs w:val="21"/>
          <w:lang w:val="ru-RU"/>
        </w:rPr>
        <w:t>,</w:t>
      </w:r>
      <w:r w:rsidRPr="002A1B5F">
        <w:rPr>
          <w:rFonts w:eastAsia="Times New Roman"/>
          <w:color w:val="000000"/>
          <w:szCs w:val="21"/>
        </w:rPr>
        <w:t> </w:t>
      </w:r>
      <w:hyperlink r:id="rId9" w:tgtFrame="_blank" w:history="1">
        <w:r w:rsidRPr="002A1B5F">
          <w:rPr>
            <w:rFonts w:eastAsia="Times New Roman"/>
            <w:color w:val="000000"/>
            <w:szCs w:val="21"/>
            <w:lang w:val="ru-RU"/>
          </w:rPr>
          <w:t>641</w:t>
        </w:r>
      </w:hyperlink>
      <w:r w:rsidRPr="002A1B5F">
        <w:rPr>
          <w:rFonts w:eastAsia="Times New Roman"/>
          <w:color w:val="000000"/>
          <w:szCs w:val="21"/>
          <w:lang w:val="ru-RU"/>
        </w:rPr>
        <w:t>,</w:t>
      </w:r>
      <w:r w:rsidRPr="002A1B5F">
        <w:rPr>
          <w:rFonts w:eastAsia="Times New Roman"/>
          <w:color w:val="000000"/>
          <w:szCs w:val="21"/>
        </w:rPr>
        <w:t> </w:t>
      </w:r>
      <w:hyperlink r:id="rId10" w:tgtFrame="_blank" w:history="1">
        <w:r w:rsidRPr="002A1B5F">
          <w:rPr>
            <w:rFonts w:eastAsia="Times New Roman"/>
            <w:color w:val="000000"/>
            <w:szCs w:val="21"/>
            <w:lang w:val="ru-RU"/>
          </w:rPr>
          <w:t>642</w:t>
        </w:r>
      </w:hyperlink>
      <w:r w:rsidRPr="002A1B5F">
        <w:rPr>
          <w:rFonts w:eastAsia="Times New Roman"/>
          <w:color w:val="000000"/>
          <w:szCs w:val="21"/>
        </w:rPr>
        <w:t> </w:t>
      </w:r>
      <w:hyperlink r:id="rId11" w:tgtFrame="_blank" w:history="1">
        <w:r w:rsidRPr="002A1B5F">
          <w:rPr>
            <w:rFonts w:eastAsia="Times New Roman"/>
            <w:color w:val="000000"/>
            <w:szCs w:val="21"/>
            <w:lang w:val="ru-RU"/>
          </w:rPr>
          <w:t>Цивільного кодексу України</w:t>
        </w:r>
      </w:hyperlink>
      <w:r w:rsidRPr="002A1B5F">
        <w:rPr>
          <w:rFonts w:eastAsia="Times New Roman"/>
          <w:color w:val="000000"/>
          <w:szCs w:val="21"/>
        </w:rPr>
        <w:t> </w:t>
      </w:r>
      <w:r w:rsidRPr="002A1B5F">
        <w:rPr>
          <w:rFonts w:eastAsia="Times New Roman"/>
          <w:color w:val="000000"/>
          <w:szCs w:val="21"/>
          <w:lang w:val="ru-RU"/>
        </w:rPr>
        <w:t>на строк проведення Кампанії шляхом приєднання Підприємства до умов цього Договору.</w:t>
      </w:r>
    </w:p>
    <w:p w14:paraId="73CC9E36"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Цей Договір вважається укладеним з моменту погодження (акцептування) Підприємством Заяви-приєднання до умов Договору мотиваційних винагород при досягненні рівня покупки (далі - Заява-приєднання) за формою, встановленою у Додатку 1 до цього Договору.</w:t>
      </w:r>
    </w:p>
    <w:p w14:paraId="0BDE6060" w14:textId="7DB42AA7" w:rsidR="002A1B5F" w:rsidRPr="002A1B5F" w:rsidRDefault="002A1B5F" w:rsidP="002A1B5F">
      <w:pPr>
        <w:shd w:val="clear" w:color="auto" w:fill="FFFFFF"/>
        <w:spacing w:after="12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Під час визначення досягнення рівня покупки беруться до уваги виключно продукція, що була належним чином придбана Підприємством у</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w:t>
      </w:r>
    </w:p>
    <w:p w14:paraId="6D2405EF" w14:textId="77777777" w:rsidR="002A1B5F" w:rsidRPr="002A1B5F" w:rsidRDefault="002A1B5F" w:rsidP="002A1B5F">
      <w:pPr>
        <w:shd w:val="clear" w:color="auto" w:fill="FFFFFF"/>
        <w:spacing w:after="120" w:line="240" w:lineRule="auto"/>
        <w:ind w:firstLine="709"/>
        <w:jc w:val="center"/>
        <w:rPr>
          <w:rFonts w:ascii="Times New Roman" w:eastAsia="Times New Roman" w:hAnsi="Times New Roman" w:cs="Times New Roman"/>
          <w:color w:val="000000"/>
          <w:szCs w:val="21"/>
          <w:lang w:val="ru-RU"/>
        </w:rPr>
      </w:pPr>
      <w:r w:rsidRPr="002A1B5F">
        <w:rPr>
          <w:rFonts w:eastAsia="Times New Roman"/>
          <w:b/>
          <w:bCs/>
          <w:color w:val="000000"/>
          <w:szCs w:val="21"/>
          <w:lang w:val="ru-RU"/>
        </w:rPr>
        <w:t>1. ПРЕДМЕТ ДОГОВОРУ</w:t>
      </w:r>
    </w:p>
    <w:p w14:paraId="1A049178" w14:textId="0C0B6A4B"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1.1. Предметом цього Договору є надання</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 xml:space="preserve">ом Підприємству винагороди у випадку досягнення Підприємством певного рівня покупки продукції </w:t>
      </w:r>
      <w:r w:rsidRPr="002A1B5F">
        <w:rPr>
          <w:rFonts w:eastAsia="Times New Roman"/>
          <w:color w:val="000000"/>
          <w:szCs w:val="21"/>
        </w:rPr>
        <w:t>BASF</w:t>
      </w:r>
      <w:r w:rsidRPr="002A1B5F">
        <w:rPr>
          <w:rFonts w:eastAsia="Times New Roman"/>
          <w:color w:val="000000"/>
          <w:szCs w:val="21"/>
          <w:lang w:val="ru-RU"/>
        </w:rPr>
        <w:t>, попередньо придбаної у</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 (далі -</w:t>
      </w:r>
      <w:r w:rsidRPr="002A1B5F">
        <w:rPr>
          <w:rFonts w:eastAsia="Times New Roman"/>
          <w:color w:val="000000"/>
          <w:szCs w:val="21"/>
        </w:rPr>
        <w:t> </w:t>
      </w:r>
      <w:r w:rsidRPr="002A1B5F">
        <w:rPr>
          <w:rFonts w:eastAsia="Times New Roman"/>
          <w:b/>
          <w:bCs/>
          <w:color w:val="000000"/>
          <w:szCs w:val="21"/>
          <w:lang w:val="ru-RU"/>
        </w:rPr>
        <w:t>Мотиваційна винагорода</w:t>
      </w:r>
      <w:r w:rsidRPr="002A1B5F">
        <w:rPr>
          <w:rFonts w:eastAsia="Times New Roman"/>
          <w:color w:val="000000"/>
          <w:szCs w:val="21"/>
          <w:lang w:val="ru-RU"/>
        </w:rPr>
        <w:t>).</w:t>
      </w:r>
    </w:p>
    <w:p w14:paraId="3C4D74F2" w14:textId="7873B7B9"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1.2. Під «</w:t>
      </w:r>
      <w:r w:rsidRPr="002A1B5F">
        <w:rPr>
          <w:rFonts w:eastAsia="Times New Roman"/>
          <w:b/>
          <w:bCs/>
          <w:color w:val="000000"/>
          <w:szCs w:val="21"/>
          <w:lang w:val="ru-RU"/>
        </w:rPr>
        <w:t>досягненням рівня покупки</w:t>
      </w:r>
      <w:r w:rsidRPr="002A1B5F">
        <w:rPr>
          <w:rFonts w:eastAsia="Times New Roman"/>
          <w:color w:val="000000"/>
          <w:szCs w:val="21"/>
          <w:lang w:val="ru-RU"/>
        </w:rPr>
        <w:t xml:space="preserve">» продукції </w:t>
      </w:r>
      <w:r w:rsidRPr="002A1B5F">
        <w:rPr>
          <w:rFonts w:eastAsia="Times New Roman"/>
          <w:color w:val="000000"/>
          <w:szCs w:val="21"/>
        </w:rPr>
        <w:t>BASF</w:t>
      </w:r>
      <w:r w:rsidRPr="002A1B5F">
        <w:rPr>
          <w:rFonts w:eastAsia="Times New Roman"/>
          <w:color w:val="000000"/>
          <w:szCs w:val="21"/>
          <w:lang w:val="ru-RU"/>
        </w:rPr>
        <w:t xml:space="preserve"> мається на увазі здійснення Підприємством придбання у</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 xml:space="preserve">а продукції </w:t>
      </w:r>
      <w:r w:rsidRPr="002A1B5F">
        <w:rPr>
          <w:rFonts w:eastAsia="Times New Roman"/>
          <w:color w:val="000000"/>
          <w:szCs w:val="21"/>
        </w:rPr>
        <w:t>BASF</w:t>
      </w:r>
      <w:r w:rsidRPr="002A1B5F">
        <w:rPr>
          <w:rFonts w:eastAsia="Times New Roman"/>
          <w:color w:val="000000"/>
          <w:szCs w:val="21"/>
          <w:lang w:val="ru-RU"/>
        </w:rPr>
        <w:t>, що визначена цим Договором, у наступній кількості:</w:t>
      </w:r>
    </w:p>
    <w:p w14:paraId="028C4547"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1.2.1.</w:t>
      </w:r>
      <w:r w:rsidRPr="002A1B5F">
        <w:rPr>
          <w:rFonts w:eastAsia="Times New Roman"/>
          <w:color w:val="000000"/>
          <w:szCs w:val="21"/>
        </w:rPr>
        <w:t> </w:t>
      </w:r>
      <w:r w:rsidRPr="002A1B5F">
        <w:rPr>
          <w:rFonts w:eastAsia="Times New Roman"/>
          <w:color w:val="000000"/>
          <w:szCs w:val="21"/>
          <w:shd w:val="clear" w:color="auto" w:fill="FFFFFF"/>
          <w:lang w:val="ru-RU"/>
        </w:rPr>
        <w:t>придбавши об’єм продукту:</w:t>
      </w:r>
    </w:p>
    <w:p w14:paraId="5A4A74B5" w14:textId="77777777" w:rsidR="002A1B5F" w:rsidRPr="002A1B5F" w:rsidRDefault="002A1B5F" w:rsidP="002A1B5F">
      <w:pPr>
        <w:shd w:val="clear" w:color="auto" w:fill="FFFFFF"/>
        <w:spacing w:after="0" w:line="240" w:lineRule="auto"/>
        <w:ind w:left="709" w:hanging="360"/>
        <w:jc w:val="both"/>
        <w:rPr>
          <w:rFonts w:ascii="Times New Roman" w:eastAsia="Times New Roman" w:hAnsi="Times New Roman" w:cs="Times New Roman"/>
          <w:color w:val="000000"/>
          <w:szCs w:val="21"/>
          <w:lang w:val="ru-RU"/>
        </w:rPr>
      </w:pPr>
      <w:r w:rsidRPr="002A1B5F">
        <w:rPr>
          <w:rFonts w:ascii="Aptos" w:eastAsia="Times New Roman" w:hAnsi="Aptos" w:cs="Times New Roman"/>
          <w:color w:val="000000"/>
          <w:szCs w:val="21"/>
          <w:lang w:val="ru-RU"/>
        </w:rPr>
        <w:t>-</w:t>
      </w:r>
      <w:r w:rsidRPr="002A1B5F">
        <w:rPr>
          <w:rFonts w:ascii="Times New Roman" w:eastAsia="Times New Roman" w:hAnsi="Times New Roman" w:cs="Times New Roman"/>
          <w:color w:val="000000"/>
          <w:sz w:val="14"/>
          <w:szCs w:val="14"/>
        </w:rPr>
        <w:t>          </w:t>
      </w:r>
      <w:r w:rsidRPr="002A1B5F">
        <w:rPr>
          <w:rFonts w:eastAsia="Times New Roman"/>
          <w:color w:val="000000"/>
          <w:szCs w:val="21"/>
          <w:lang w:val="ru-RU"/>
        </w:rPr>
        <w:t>Систіва®, ТН</w:t>
      </w:r>
      <w:r w:rsidRPr="002A1B5F">
        <w:rPr>
          <w:rFonts w:eastAsia="Times New Roman"/>
          <w:color w:val="000000"/>
          <w:szCs w:val="21"/>
        </w:rPr>
        <w:t> </w:t>
      </w:r>
      <w:r w:rsidRPr="002A1B5F">
        <w:rPr>
          <w:rFonts w:eastAsia="Times New Roman"/>
          <w:color w:val="000000"/>
          <w:szCs w:val="21"/>
          <w:lang w:val="ru-RU"/>
        </w:rPr>
        <w:t>у</w:t>
      </w:r>
      <w:r w:rsidRPr="002A1B5F">
        <w:rPr>
          <w:rFonts w:eastAsia="Times New Roman"/>
          <w:color w:val="000000"/>
          <w:szCs w:val="21"/>
        </w:rPr>
        <w:t> </w:t>
      </w:r>
      <w:r w:rsidRPr="002A1B5F">
        <w:rPr>
          <w:rFonts w:eastAsia="Times New Roman"/>
          <w:color w:val="000000"/>
          <w:szCs w:val="21"/>
          <w:lang w:val="ru-RU"/>
        </w:rPr>
        <w:t>кількості</w:t>
      </w:r>
      <w:r w:rsidRPr="002A1B5F">
        <w:rPr>
          <w:rFonts w:eastAsia="Times New Roman"/>
          <w:color w:val="000000"/>
          <w:szCs w:val="21"/>
        </w:rPr>
        <w:t> </w:t>
      </w:r>
      <w:r w:rsidRPr="002A1B5F">
        <w:rPr>
          <w:rFonts w:eastAsia="Times New Roman"/>
          <w:color w:val="000000"/>
          <w:szCs w:val="21"/>
          <w:lang w:val="ru-RU"/>
        </w:rPr>
        <w:t>не</w:t>
      </w:r>
      <w:r w:rsidRPr="002A1B5F">
        <w:rPr>
          <w:rFonts w:eastAsia="Times New Roman"/>
          <w:color w:val="000000"/>
          <w:szCs w:val="21"/>
        </w:rPr>
        <w:t> </w:t>
      </w:r>
      <w:r w:rsidRPr="002A1B5F">
        <w:rPr>
          <w:rFonts w:eastAsia="Times New Roman"/>
          <w:color w:val="000000"/>
          <w:szCs w:val="21"/>
          <w:lang w:val="ru-RU"/>
        </w:rPr>
        <w:t>менше</w:t>
      </w:r>
      <w:r w:rsidRPr="002A1B5F">
        <w:rPr>
          <w:rFonts w:eastAsia="Times New Roman"/>
          <w:color w:val="000000"/>
          <w:szCs w:val="21"/>
        </w:rPr>
        <w:t> </w:t>
      </w:r>
      <w:r w:rsidRPr="002A1B5F">
        <w:rPr>
          <w:rFonts w:eastAsia="Times New Roman"/>
          <w:color w:val="000000"/>
          <w:szCs w:val="21"/>
          <w:lang w:val="ru-RU"/>
        </w:rPr>
        <w:t>50</w:t>
      </w:r>
      <w:r w:rsidRPr="002A1B5F">
        <w:rPr>
          <w:rFonts w:eastAsia="Times New Roman"/>
          <w:color w:val="000000"/>
          <w:szCs w:val="21"/>
        </w:rPr>
        <w:t> </w:t>
      </w:r>
      <w:r w:rsidRPr="002A1B5F">
        <w:rPr>
          <w:rFonts w:eastAsia="Times New Roman"/>
          <w:i/>
          <w:iCs/>
          <w:color w:val="000000"/>
          <w:szCs w:val="21"/>
          <w:lang w:val="ru-RU"/>
        </w:rPr>
        <w:t>(п’ятдесят)</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(надалі – «</w:t>
      </w:r>
      <w:r w:rsidRPr="002A1B5F">
        <w:rPr>
          <w:rFonts w:eastAsia="Times New Roman"/>
          <w:b/>
          <w:bCs/>
          <w:color w:val="000000"/>
          <w:szCs w:val="21"/>
          <w:lang w:val="ru-RU"/>
        </w:rPr>
        <w:t>Базовий продукт №1</w:t>
      </w:r>
      <w:r w:rsidRPr="002A1B5F">
        <w:rPr>
          <w:rFonts w:eastAsia="Times New Roman"/>
          <w:color w:val="000000"/>
          <w:szCs w:val="21"/>
          <w:lang w:val="ru-RU"/>
        </w:rPr>
        <w:t>»),</w:t>
      </w:r>
      <w:r w:rsidRPr="002A1B5F">
        <w:rPr>
          <w:rFonts w:eastAsia="Times New Roman"/>
          <w:color w:val="000000"/>
          <w:szCs w:val="21"/>
        </w:rPr>
        <w:t> </w:t>
      </w:r>
      <w:r w:rsidRPr="002A1B5F">
        <w:rPr>
          <w:rFonts w:eastAsia="Times New Roman"/>
          <w:color w:val="000000"/>
          <w:szCs w:val="21"/>
          <w:lang w:val="ru-RU"/>
        </w:rPr>
        <w:t>винагорода</w:t>
      </w:r>
      <w:r w:rsidRPr="002A1B5F">
        <w:rPr>
          <w:rFonts w:eastAsia="Times New Roman"/>
          <w:color w:val="000000"/>
          <w:szCs w:val="21"/>
        </w:rPr>
        <w:t> </w:t>
      </w:r>
      <w:r w:rsidRPr="002A1B5F">
        <w:rPr>
          <w:rFonts w:eastAsia="Times New Roman"/>
          <w:color w:val="000000"/>
          <w:szCs w:val="21"/>
          <w:lang w:val="ru-RU"/>
        </w:rPr>
        <w:t>для</w:t>
      </w:r>
      <w:r w:rsidRPr="002A1B5F">
        <w:rPr>
          <w:rFonts w:eastAsia="Times New Roman"/>
          <w:color w:val="000000"/>
          <w:szCs w:val="21"/>
        </w:rPr>
        <w:t> </w:t>
      </w:r>
      <w:r w:rsidRPr="002A1B5F">
        <w:rPr>
          <w:rFonts w:eastAsia="Times New Roman"/>
          <w:color w:val="000000"/>
          <w:szCs w:val="21"/>
          <w:lang w:val="ru-RU"/>
        </w:rPr>
        <w:t>Кінцевого</w:t>
      </w:r>
      <w:r w:rsidRPr="002A1B5F">
        <w:rPr>
          <w:rFonts w:eastAsia="Times New Roman"/>
          <w:color w:val="000000"/>
          <w:szCs w:val="21"/>
        </w:rPr>
        <w:t> </w:t>
      </w:r>
      <w:r w:rsidRPr="002A1B5F">
        <w:rPr>
          <w:rFonts w:eastAsia="Times New Roman"/>
          <w:color w:val="000000"/>
          <w:szCs w:val="21"/>
          <w:lang w:val="ru-RU"/>
        </w:rPr>
        <w:t>споживача</w:t>
      </w:r>
      <w:r w:rsidRPr="002A1B5F">
        <w:rPr>
          <w:rFonts w:eastAsia="Times New Roman"/>
          <w:color w:val="000000"/>
          <w:szCs w:val="21"/>
        </w:rPr>
        <w:t> </w:t>
      </w:r>
      <w:r w:rsidRPr="002A1B5F">
        <w:rPr>
          <w:rFonts w:eastAsia="Times New Roman"/>
          <w:color w:val="000000"/>
          <w:szCs w:val="21"/>
          <w:lang w:val="ru-RU"/>
        </w:rPr>
        <w:t>становить</w:t>
      </w:r>
      <w:r w:rsidRPr="002A1B5F">
        <w:rPr>
          <w:rFonts w:eastAsia="Times New Roman"/>
          <w:color w:val="000000"/>
          <w:szCs w:val="21"/>
        </w:rPr>
        <w:t> </w:t>
      </w:r>
      <w:r w:rsidRPr="002A1B5F">
        <w:rPr>
          <w:rFonts w:eastAsia="Times New Roman"/>
          <w:color w:val="000000"/>
          <w:szCs w:val="21"/>
          <w:lang w:val="ru-RU"/>
        </w:rPr>
        <w:t>5</w:t>
      </w:r>
      <w:r w:rsidRPr="002A1B5F">
        <w:rPr>
          <w:rFonts w:eastAsia="Times New Roman"/>
          <w:color w:val="000000"/>
          <w:szCs w:val="21"/>
        </w:rPr>
        <w:t> </w:t>
      </w:r>
      <w:r w:rsidRPr="002A1B5F">
        <w:rPr>
          <w:rFonts w:eastAsia="Times New Roman"/>
          <w:i/>
          <w:iCs/>
          <w:color w:val="000000"/>
          <w:szCs w:val="21"/>
          <w:lang w:val="ru-RU"/>
        </w:rPr>
        <w:t>(п’ять)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w:t>
      </w:r>
    </w:p>
    <w:p w14:paraId="756C1B45" w14:textId="77777777" w:rsidR="002A1B5F" w:rsidRPr="002A1B5F" w:rsidRDefault="002A1B5F" w:rsidP="002A1B5F">
      <w:pPr>
        <w:shd w:val="clear" w:color="auto" w:fill="FFFFFF"/>
        <w:spacing w:after="0" w:line="240" w:lineRule="auto"/>
        <w:ind w:left="709" w:hanging="360"/>
        <w:jc w:val="both"/>
        <w:rPr>
          <w:rFonts w:ascii="Times New Roman" w:eastAsia="Times New Roman" w:hAnsi="Times New Roman" w:cs="Times New Roman"/>
          <w:color w:val="000000"/>
          <w:szCs w:val="21"/>
          <w:lang w:val="ru-RU"/>
        </w:rPr>
      </w:pPr>
      <w:r w:rsidRPr="002A1B5F">
        <w:rPr>
          <w:rFonts w:ascii="Aptos" w:eastAsia="Times New Roman" w:hAnsi="Aptos" w:cs="Times New Roman"/>
          <w:color w:val="000000"/>
          <w:szCs w:val="21"/>
          <w:lang w:val="ru-RU"/>
        </w:rPr>
        <w:t>-</w:t>
      </w:r>
      <w:r w:rsidRPr="002A1B5F">
        <w:rPr>
          <w:rFonts w:ascii="Times New Roman" w:eastAsia="Times New Roman" w:hAnsi="Times New Roman" w:cs="Times New Roman"/>
          <w:color w:val="000000"/>
          <w:sz w:val="14"/>
          <w:szCs w:val="14"/>
        </w:rPr>
        <w:t>          </w:t>
      </w:r>
      <w:r w:rsidRPr="002A1B5F">
        <w:rPr>
          <w:rFonts w:eastAsia="Times New Roman"/>
          <w:color w:val="000000"/>
          <w:szCs w:val="21"/>
          <w:lang w:val="ru-RU"/>
        </w:rPr>
        <w:t>Кінто®</w:t>
      </w:r>
      <w:r w:rsidRPr="002A1B5F">
        <w:rPr>
          <w:rFonts w:eastAsia="Times New Roman"/>
          <w:color w:val="000000"/>
          <w:szCs w:val="21"/>
        </w:rPr>
        <w:t> </w:t>
      </w:r>
      <w:r w:rsidRPr="002A1B5F">
        <w:rPr>
          <w:rFonts w:eastAsia="Times New Roman"/>
          <w:color w:val="000000"/>
          <w:szCs w:val="21"/>
          <w:lang w:val="ru-RU"/>
        </w:rPr>
        <w:t>Плюс,</w:t>
      </w:r>
      <w:r w:rsidRPr="002A1B5F">
        <w:rPr>
          <w:rFonts w:eastAsia="Times New Roman"/>
          <w:color w:val="000000"/>
          <w:szCs w:val="21"/>
        </w:rPr>
        <w:t>TH </w:t>
      </w:r>
      <w:r w:rsidRPr="002A1B5F">
        <w:rPr>
          <w:rFonts w:eastAsia="Times New Roman"/>
          <w:color w:val="000000"/>
          <w:szCs w:val="21"/>
          <w:lang w:val="ru-RU"/>
        </w:rPr>
        <w:t>у</w:t>
      </w:r>
      <w:r w:rsidRPr="002A1B5F">
        <w:rPr>
          <w:rFonts w:eastAsia="Times New Roman"/>
          <w:color w:val="000000"/>
          <w:szCs w:val="21"/>
        </w:rPr>
        <w:t> </w:t>
      </w:r>
      <w:r w:rsidRPr="002A1B5F">
        <w:rPr>
          <w:rFonts w:eastAsia="Times New Roman"/>
          <w:color w:val="000000"/>
          <w:szCs w:val="21"/>
          <w:lang w:val="ru-RU"/>
        </w:rPr>
        <w:t>кількості</w:t>
      </w:r>
      <w:r w:rsidRPr="002A1B5F">
        <w:rPr>
          <w:rFonts w:eastAsia="Times New Roman"/>
          <w:color w:val="000000"/>
          <w:szCs w:val="21"/>
        </w:rPr>
        <w:t> </w:t>
      </w:r>
      <w:r w:rsidRPr="002A1B5F">
        <w:rPr>
          <w:rFonts w:eastAsia="Times New Roman"/>
          <w:color w:val="000000"/>
          <w:szCs w:val="21"/>
          <w:lang w:val="ru-RU"/>
        </w:rPr>
        <w:t>не</w:t>
      </w:r>
      <w:r w:rsidRPr="002A1B5F">
        <w:rPr>
          <w:rFonts w:eastAsia="Times New Roman"/>
          <w:color w:val="000000"/>
          <w:szCs w:val="21"/>
        </w:rPr>
        <w:t> </w:t>
      </w:r>
      <w:r w:rsidRPr="002A1B5F">
        <w:rPr>
          <w:rFonts w:eastAsia="Times New Roman"/>
          <w:color w:val="000000"/>
          <w:szCs w:val="21"/>
          <w:lang w:val="ru-RU"/>
        </w:rPr>
        <w:t>менше</w:t>
      </w:r>
      <w:r w:rsidRPr="002A1B5F">
        <w:rPr>
          <w:rFonts w:eastAsia="Times New Roman"/>
          <w:color w:val="000000"/>
          <w:szCs w:val="21"/>
        </w:rPr>
        <w:t> </w:t>
      </w:r>
      <w:r w:rsidRPr="002A1B5F">
        <w:rPr>
          <w:rFonts w:eastAsia="Times New Roman"/>
          <w:color w:val="000000"/>
          <w:szCs w:val="21"/>
          <w:lang w:val="ru-RU"/>
        </w:rPr>
        <w:t>200</w:t>
      </w:r>
      <w:r w:rsidRPr="002A1B5F">
        <w:rPr>
          <w:rFonts w:eastAsia="Times New Roman"/>
          <w:color w:val="000000"/>
          <w:szCs w:val="21"/>
        </w:rPr>
        <w:t> </w:t>
      </w:r>
      <w:r w:rsidRPr="002A1B5F">
        <w:rPr>
          <w:rFonts w:eastAsia="Times New Roman"/>
          <w:i/>
          <w:iCs/>
          <w:color w:val="000000"/>
          <w:szCs w:val="21"/>
          <w:lang w:val="ru-RU"/>
        </w:rPr>
        <w:t>(двісті)</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(надалі – «</w:t>
      </w:r>
      <w:r w:rsidRPr="002A1B5F">
        <w:rPr>
          <w:rFonts w:eastAsia="Times New Roman"/>
          <w:b/>
          <w:bCs/>
          <w:color w:val="000000"/>
          <w:szCs w:val="21"/>
          <w:lang w:val="ru-RU"/>
        </w:rPr>
        <w:t>Базовий продукт №2</w:t>
      </w:r>
      <w:r w:rsidRPr="002A1B5F">
        <w:rPr>
          <w:rFonts w:eastAsia="Times New Roman"/>
          <w:color w:val="000000"/>
          <w:szCs w:val="21"/>
          <w:lang w:val="ru-RU"/>
        </w:rPr>
        <w:t>»),</w:t>
      </w:r>
      <w:r w:rsidRPr="002A1B5F">
        <w:rPr>
          <w:rFonts w:eastAsia="Times New Roman"/>
          <w:color w:val="000000"/>
          <w:szCs w:val="21"/>
        </w:rPr>
        <w:t> </w:t>
      </w:r>
      <w:r w:rsidRPr="002A1B5F">
        <w:rPr>
          <w:rFonts w:eastAsia="Times New Roman"/>
          <w:color w:val="000000"/>
          <w:szCs w:val="21"/>
          <w:lang w:val="ru-RU"/>
        </w:rPr>
        <w:t>винагорода</w:t>
      </w:r>
      <w:r w:rsidRPr="002A1B5F">
        <w:rPr>
          <w:rFonts w:eastAsia="Times New Roman"/>
          <w:color w:val="000000"/>
          <w:szCs w:val="21"/>
        </w:rPr>
        <w:t> </w:t>
      </w:r>
      <w:r w:rsidRPr="002A1B5F">
        <w:rPr>
          <w:rFonts w:eastAsia="Times New Roman"/>
          <w:color w:val="000000"/>
          <w:szCs w:val="21"/>
          <w:lang w:val="ru-RU"/>
        </w:rPr>
        <w:t>для</w:t>
      </w:r>
      <w:r w:rsidRPr="002A1B5F">
        <w:rPr>
          <w:rFonts w:eastAsia="Times New Roman"/>
          <w:color w:val="000000"/>
          <w:szCs w:val="21"/>
        </w:rPr>
        <w:t> </w:t>
      </w:r>
      <w:r w:rsidRPr="002A1B5F">
        <w:rPr>
          <w:rFonts w:eastAsia="Times New Roman"/>
          <w:color w:val="000000"/>
          <w:szCs w:val="21"/>
          <w:lang w:val="ru-RU"/>
        </w:rPr>
        <w:t>Кінцевого</w:t>
      </w:r>
      <w:r w:rsidRPr="002A1B5F">
        <w:rPr>
          <w:rFonts w:eastAsia="Times New Roman"/>
          <w:color w:val="000000"/>
          <w:szCs w:val="21"/>
        </w:rPr>
        <w:t> </w:t>
      </w:r>
      <w:r w:rsidRPr="002A1B5F">
        <w:rPr>
          <w:rFonts w:eastAsia="Times New Roman"/>
          <w:color w:val="000000"/>
          <w:szCs w:val="21"/>
          <w:lang w:val="ru-RU"/>
        </w:rPr>
        <w:t>споживача</w:t>
      </w:r>
      <w:r w:rsidRPr="002A1B5F">
        <w:rPr>
          <w:rFonts w:eastAsia="Times New Roman"/>
          <w:color w:val="000000"/>
          <w:szCs w:val="21"/>
        </w:rPr>
        <w:t> </w:t>
      </w:r>
      <w:r w:rsidRPr="002A1B5F">
        <w:rPr>
          <w:rFonts w:eastAsia="Times New Roman"/>
          <w:color w:val="000000"/>
          <w:szCs w:val="21"/>
          <w:lang w:val="ru-RU"/>
        </w:rPr>
        <w:t>становить</w:t>
      </w:r>
      <w:r w:rsidRPr="002A1B5F">
        <w:rPr>
          <w:rFonts w:eastAsia="Times New Roman"/>
          <w:color w:val="000000"/>
          <w:szCs w:val="21"/>
        </w:rPr>
        <w:t> </w:t>
      </w:r>
      <w:r w:rsidRPr="002A1B5F">
        <w:rPr>
          <w:rFonts w:eastAsia="Times New Roman"/>
          <w:color w:val="000000"/>
          <w:szCs w:val="21"/>
          <w:lang w:val="ru-RU"/>
        </w:rPr>
        <w:t>10</w:t>
      </w:r>
      <w:r w:rsidRPr="002A1B5F">
        <w:rPr>
          <w:rFonts w:eastAsia="Times New Roman"/>
          <w:color w:val="000000"/>
          <w:szCs w:val="21"/>
        </w:rPr>
        <w:t> </w:t>
      </w:r>
      <w:r w:rsidRPr="002A1B5F">
        <w:rPr>
          <w:rFonts w:eastAsia="Times New Roman"/>
          <w:i/>
          <w:iCs/>
          <w:color w:val="000000"/>
          <w:szCs w:val="21"/>
          <w:lang w:val="ru-RU"/>
        </w:rPr>
        <w:t>(десять)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w:t>
      </w:r>
    </w:p>
    <w:p w14:paraId="4F5F1CE7" w14:textId="77777777" w:rsidR="002A1B5F" w:rsidRPr="002A1B5F" w:rsidRDefault="002A1B5F" w:rsidP="002A1B5F">
      <w:pPr>
        <w:shd w:val="clear" w:color="auto" w:fill="FFFFFF"/>
        <w:spacing w:after="0" w:line="240" w:lineRule="auto"/>
        <w:ind w:left="709" w:hanging="360"/>
        <w:jc w:val="both"/>
        <w:rPr>
          <w:rFonts w:ascii="Times New Roman" w:eastAsia="Times New Roman" w:hAnsi="Times New Roman" w:cs="Times New Roman"/>
          <w:color w:val="000000"/>
          <w:szCs w:val="21"/>
          <w:lang w:val="ru-RU"/>
        </w:rPr>
      </w:pPr>
      <w:r w:rsidRPr="002A1B5F">
        <w:rPr>
          <w:rFonts w:ascii="Aptos" w:eastAsia="Times New Roman" w:hAnsi="Aptos" w:cs="Times New Roman"/>
          <w:color w:val="000000"/>
          <w:szCs w:val="21"/>
          <w:lang w:val="ru-RU"/>
        </w:rPr>
        <w:t>-</w:t>
      </w:r>
      <w:r w:rsidRPr="002A1B5F">
        <w:rPr>
          <w:rFonts w:ascii="Times New Roman" w:eastAsia="Times New Roman" w:hAnsi="Times New Roman" w:cs="Times New Roman"/>
          <w:color w:val="000000"/>
          <w:sz w:val="14"/>
          <w:szCs w:val="14"/>
        </w:rPr>
        <w:t>          </w:t>
      </w:r>
      <w:r w:rsidRPr="002A1B5F">
        <w:rPr>
          <w:rFonts w:eastAsia="Times New Roman"/>
          <w:color w:val="000000"/>
          <w:szCs w:val="21"/>
          <w:lang w:val="ru-RU"/>
        </w:rPr>
        <w:t>Карамба</w:t>
      </w:r>
      <w:r w:rsidRPr="002A1B5F">
        <w:rPr>
          <w:rFonts w:eastAsia="Times New Roman"/>
          <w:color w:val="000000"/>
          <w:szCs w:val="21"/>
        </w:rPr>
        <w:t> </w:t>
      </w:r>
      <w:r w:rsidRPr="002A1B5F">
        <w:rPr>
          <w:rFonts w:eastAsia="Times New Roman"/>
          <w:color w:val="000000"/>
          <w:szCs w:val="21"/>
          <w:lang w:val="ru-RU"/>
        </w:rPr>
        <w:t>Турбо, РК</w:t>
      </w:r>
      <w:r w:rsidRPr="002A1B5F">
        <w:rPr>
          <w:rFonts w:eastAsia="Times New Roman"/>
          <w:color w:val="000000"/>
          <w:szCs w:val="21"/>
        </w:rPr>
        <w:t> </w:t>
      </w:r>
      <w:r w:rsidRPr="002A1B5F">
        <w:rPr>
          <w:rFonts w:eastAsia="Times New Roman"/>
          <w:color w:val="000000"/>
          <w:szCs w:val="21"/>
          <w:lang w:val="ru-RU"/>
        </w:rPr>
        <w:t>у</w:t>
      </w:r>
      <w:r w:rsidRPr="002A1B5F">
        <w:rPr>
          <w:rFonts w:eastAsia="Times New Roman"/>
          <w:color w:val="000000"/>
          <w:szCs w:val="21"/>
        </w:rPr>
        <w:t> </w:t>
      </w:r>
      <w:r w:rsidRPr="002A1B5F">
        <w:rPr>
          <w:rFonts w:eastAsia="Times New Roman"/>
          <w:color w:val="000000"/>
          <w:szCs w:val="21"/>
          <w:lang w:val="ru-RU"/>
        </w:rPr>
        <w:t>кількості</w:t>
      </w:r>
      <w:r w:rsidRPr="002A1B5F">
        <w:rPr>
          <w:rFonts w:eastAsia="Times New Roman"/>
          <w:color w:val="000000"/>
          <w:szCs w:val="21"/>
        </w:rPr>
        <w:t> </w:t>
      </w:r>
      <w:r w:rsidRPr="002A1B5F">
        <w:rPr>
          <w:rFonts w:eastAsia="Times New Roman"/>
          <w:color w:val="000000"/>
          <w:szCs w:val="21"/>
          <w:lang w:val="ru-RU"/>
        </w:rPr>
        <w:t>не</w:t>
      </w:r>
      <w:r w:rsidRPr="002A1B5F">
        <w:rPr>
          <w:rFonts w:eastAsia="Times New Roman"/>
          <w:color w:val="000000"/>
          <w:szCs w:val="21"/>
        </w:rPr>
        <w:t> </w:t>
      </w:r>
      <w:r w:rsidRPr="002A1B5F">
        <w:rPr>
          <w:rFonts w:eastAsia="Times New Roman"/>
          <w:color w:val="000000"/>
          <w:szCs w:val="21"/>
          <w:lang w:val="ru-RU"/>
        </w:rPr>
        <w:t>менше</w:t>
      </w:r>
      <w:r w:rsidRPr="002A1B5F">
        <w:rPr>
          <w:rFonts w:eastAsia="Times New Roman"/>
          <w:color w:val="000000"/>
          <w:szCs w:val="21"/>
        </w:rPr>
        <w:t> </w:t>
      </w:r>
      <w:r w:rsidRPr="002A1B5F">
        <w:rPr>
          <w:rFonts w:eastAsia="Times New Roman"/>
          <w:color w:val="000000"/>
          <w:szCs w:val="21"/>
          <w:lang w:val="ru-RU"/>
        </w:rPr>
        <w:t>250</w:t>
      </w:r>
      <w:r w:rsidRPr="002A1B5F">
        <w:rPr>
          <w:rFonts w:eastAsia="Times New Roman"/>
          <w:color w:val="000000"/>
          <w:szCs w:val="21"/>
        </w:rPr>
        <w:t> </w:t>
      </w:r>
      <w:r w:rsidRPr="002A1B5F">
        <w:rPr>
          <w:rFonts w:eastAsia="Times New Roman"/>
          <w:i/>
          <w:iCs/>
          <w:color w:val="000000"/>
          <w:szCs w:val="21"/>
          <w:lang w:val="ru-RU"/>
        </w:rPr>
        <w:t>(двісті</w:t>
      </w:r>
      <w:r w:rsidRPr="002A1B5F">
        <w:rPr>
          <w:rFonts w:eastAsia="Times New Roman"/>
          <w:i/>
          <w:iCs/>
          <w:color w:val="000000"/>
          <w:szCs w:val="21"/>
        </w:rPr>
        <w:t> </w:t>
      </w:r>
      <w:r w:rsidRPr="002A1B5F">
        <w:rPr>
          <w:rFonts w:eastAsia="Times New Roman"/>
          <w:i/>
          <w:iCs/>
          <w:color w:val="000000"/>
          <w:szCs w:val="21"/>
          <w:lang w:val="ru-RU"/>
        </w:rPr>
        <w:t>п’ятдесят)</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(надалі – «</w:t>
      </w:r>
      <w:r w:rsidRPr="002A1B5F">
        <w:rPr>
          <w:rFonts w:eastAsia="Times New Roman"/>
          <w:b/>
          <w:bCs/>
          <w:color w:val="000000"/>
          <w:szCs w:val="21"/>
          <w:lang w:val="ru-RU"/>
        </w:rPr>
        <w:t>Базовий продукт №3</w:t>
      </w:r>
      <w:r w:rsidRPr="002A1B5F">
        <w:rPr>
          <w:rFonts w:eastAsia="Times New Roman"/>
          <w:color w:val="000000"/>
          <w:szCs w:val="21"/>
          <w:lang w:val="ru-RU"/>
        </w:rPr>
        <w:t>»),</w:t>
      </w:r>
      <w:r w:rsidRPr="002A1B5F">
        <w:rPr>
          <w:rFonts w:eastAsia="Times New Roman"/>
          <w:color w:val="000000"/>
          <w:szCs w:val="21"/>
        </w:rPr>
        <w:t> </w:t>
      </w:r>
      <w:r w:rsidRPr="002A1B5F">
        <w:rPr>
          <w:rFonts w:eastAsia="Times New Roman"/>
          <w:color w:val="000000"/>
          <w:szCs w:val="21"/>
          <w:lang w:val="ru-RU"/>
        </w:rPr>
        <w:t>винагорода</w:t>
      </w:r>
      <w:r w:rsidRPr="002A1B5F">
        <w:rPr>
          <w:rFonts w:eastAsia="Times New Roman"/>
          <w:color w:val="000000"/>
          <w:szCs w:val="21"/>
        </w:rPr>
        <w:t> </w:t>
      </w:r>
      <w:r w:rsidRPr="002A1B5F">
        <w:rPr>
          <w:rFonts w:eastAsia="Times New Roman"/>
          <w:color w:val="000000"/>
          <w:szCs w:val="21"/>
          <w:lang w:val="ru-RU"/>
        </w:rPr>
        <w:t>для</w:t>
      </w:r>
      <w:r w:rsidRPr="002A1B5F">
        <w:rPr>
          <w:rFonts w:eastAsia="Times New Roman"/>
          <w:color w:val="000000"/>
          <w:szCs w:val="21"/>
        </w:rPr>
        <w:t> </w:t>
      </w:r>
      <w:r w:rsidRPr="002A1B5F">
        <w:rPr>
          <w:rFonts w:eastAsia="Times New Roman"/>
          <w:color w:val="000000"/>
          <w:szCs w:val="21"/>
          <w:lang w:val="ru-RU"/>
        </w:rPr>
        <w:t>Кінцевого</w:t>
      </w:r>
      <w:r w:rsidRPr="002A1B5F">
        <w:rPr>
          <w:rFonts w:eastAsia="Times New Roman"/>
          <w:color w:val="000000"/>
          <w:szCs w:val="21"/>
        </w:rPr>
        <w:t> </w:t>
      </w:r>
      <w:r w:rsidRPr="002A1B5F">
        <w:rPr>
          <w:rFonts w:eastAsia="Times New Roman"/>
          <w:color w:val="000000"/>
          <w:szCs w:val="21"/>
          <w:lang w:val="ru-RU"/>
        </w:rPr>
        <w:t>споживача</w:t>
      </w:r>
      <w:r w:rsidRPr="002A1B5F">
        <w:rPr>
          <w:rFonts w:eastAsia="Times New Roman"/>
          <w:color w:val="000000"/>
          <w:szCs w:val="21"/>
        </w:rPr>
        <w:t> </w:t>
      </w:r>
      <w:r w:rsidRPr="002A1B5F">
        <w:rPr>
          <w:rFonts w:eastAsia="Times New Roman"/>
          <w:color w:val="000000"/>
          <w:szCs w:val="21"/>
          <w:lang w:val="ru-RU"/>
        </w:rPr>
        <w:t>становить</w:t>
      </w:r>
      <w:r w:rsidRPr="002A1B5F">
        <w:rPr>
          <w:rFonts w:eastAsia="Times New Roman"/>
          <w:color w:val="000000"/>
          <w:szCs w:val="21"/>
        </w:rPr>
        <w:t> </w:t>
      </w:r>
      <w:r w:rsidRPr="002A1B5F">
        <w:rPr>
          <w:rFonts w:eastAsia="Times New Roman"/>
          <w:color w:val="000000"/>
          <w:szCs w:val="21"/>
          <w:lang w:val="ru-RU"/>
        </w:rPr>
        <w:t>25</w:t>
      </w:r>
      <w:r w:rsidRPr="002A1B5F">
        <w:rPr>
          <w:rFonts w:eastAsia="Times New Roman"/>
          <w:color w:val="000000"/>
          <w:szCs w:val="21"/>
        </w:rPr>
        <w:t> </w:t>
      </w:r>
      <w:r w:rsidRPr="002A1B5F">
        <w:rPr>
          <w:rFonts w:eastAsia="Times New Roman"/>
          <w:i/>
          <w:iCs/>
          <w:color w:val="000000"/>
          <w:szCs w:val="21"/>
          <w:lang w:val="ru-RU"/>
        </w:rPr>
        <w:t>(двадцять</w:t>
      </w:r>
      <w:r w:rsidRPr="002A1B5F">
        <w:rPr>
          <w:rFonts w:eastAsia="Times New Roman"/>
          <w:i/>
          <w:iCs/>
          <w:color w:val="000000"/>
          <w:szCs w:val="21"/>
        </w:rPr>
        <w:t> </w:t>
      </w:r>
      <w:r w:rsidRPr="002A1B5F">
        <w:rPr>
          <w:rFonts w:eastAsia="Times New Roman"/>
          <w:i/>
          <w:iCs/>
          <w:color w:val="000000"/>
          <w:szCs w:val="21"/>
          <w:lang w:val="ru-RU"/>
        </w:rPr>
        <w:t>п’ять)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 За</w:t>
      </w:r>
      <w:r w:rsidRPr="002A1B5F">
        <w:rPr>
          <w:rFonts w:eastAsia="Times New Roman"/>
          <w:color w:val="000000"/>
          <w:szCs w:val="21"/>
        </w:rPr>
        <w:t> </w:t>
      </w:r>
      <w:r w:rsidRPr="002A1B5F">
        <w:rPr>
          <w:rFonts w:eastAsia="Times New Roman"/>
          <w:color w:val="000000"/>
          <w:szCs w:val="21"/>
          <w:lang w:val="ru-RU"/>
        </w:rPr>
        <w:t>придбання</w:t>
      </w:r>
      <w:r w:rsidRPr="002A1B5F">
        <w:rPr>
          <w:rFonts w:eastAsia="Times New Roman"/>
          <w:color w:val="000000"/>
          <w:szCs w:val="21"/>
        </w:rPr>
        <w:t> </w:t>
      </w:r>
      <w:r w:rsidRPr="002A1B5F">
        <w:rPr>
          <w:rFonts w:eastAsia="Times New Roman"/>
          <w:color w:val="000000"/>
          <w:szCs w:val="21"/>
          <w:lang w:val="ru-RU"/>
        </w:rPr>
        <w:t>кожних</w:t>
      </w:r>
      <w:r w:rsidRPr="002A1B5F">
        <w:rPr>
          <w:rFonts w:eastAsia="Times New Roman"/>
          <w:color w:val="000000"/>
          <w:szCs w:val="21"/>
        </w:rPr>
        <w:t> </w:t>
      </w:r>
      <w:r w:rsidRPr="002A1B5F">
        <w:rPr>
          <w:rFonts w:eastAsia="Times New Roman"/>
          <w:color w:val="000000"/>
          <w:szCs w:val="21"/>
          <w:lang w:val="ru-RU"/>
        </w:rPr>
        <w:t>наступних</w:t>
      </w:r>
      <w:r w:rsidRPr="002A1B5F">
        <w:rPr>
          <w:rFonts w:eastAsia="Times New Roman"/>
          <w:color w:val="000000"/>
          <w:szCs w:val="21"/>
        </w:rPr>
        <w:t> </w:t>
      </w:r>
      <w:r w:rsidRPr="002A1B5F">
        <w:rPr>
          <w:rFonts w:eastAsia="Times New Roman"/>
          <w:color w:val="000000"/>
          <w:szCs w:val="21"/>
          <w:lang w:val="ru-RU"/>
        </w:rPr>
        <w:t>50</w:t>
      </w:r>
      <w:r w:rsidRPr="002A1B5F">
        <w:rPr>
          <w:rFonts w:eastAsia="Times New Roman"/>
          <w:color w:val="000000"/>
          <w:szCs w:val="21"/>
        </w:rPr>
        <w:t> </w:t>
      </w:r>
      <w:r w:rsidRPr="002A1B5F">
        <w:rPr>
          <w:rFonts w:eastAsia="Times New Roman"/>
          <w:i/>
          <w:iCs/>
          <w:color w:val="000000"/>
          <w:szCs w:val="21"/>
          <w:lang w:val="ru-RU"/>
        </w:rPr>
        <w:t>(п’ятдесят)</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препарату</w:t>
      </w:r>
      <w:r w:rsidRPr="002A1B5F">
        <w:rPr>
          <w:rFonts w:eastAsia="Times New Roman"/>
          <w:color w:val="000000"/>
          <w:szCs w:val="21"/>
        </w:rPr>
        <w:t> </w:t>
      </w:r>
      <w:r w:rsidRPr="002A1B5F">
        <w:rPr>
          <w:rFonts w:eastAsia="Times New Roman"/>
          <w:color w:val="000000"/>
          <w:szCs w:val="21"/>
          <w:lang w:val="ru-RU"/>
        </w:rPr>
        <w:t>Карамба</w:t>
      </w:r>
      <w:r w:rsidRPr="002A1B5F">
        <w:rPr>
          <w:rFonts w:eastAsia="Times New Roman"/>
          <w:color w:val="000000"/>
          <w:szCs w:val="21"/>
        </w:rPr>
        <w:t> </w:t>
      </w:r>
      <w:r w:rsidRPr="002A1B5F">
        <w:rPr>
          <w:rFonts w:eastAsia="Times New Roman"/>
          <w:color w:val="000000"/>
          <w:szCs w:val="21"/>
          <w:lang w:val="ru-RU"/>
        </w:rPr>
        <w:t>Турбо, РК</w:t>
      </w:r>
      <w:r w:rsidRPr="002A1B5F">
        <w:rPr>
          <w:rFonts w:eastAsia="Times New Roman"/>
          <w:color w:val="000000"/>
          <w:szCs w:val="21"/>
        </w:rPr>
        <w:t> </w:t>
      </w:r>
      <w:r w:rsidRPr="002A1B5F">
        <w:rPr>
          <w:rFonts w:eastAsia="Times New Roman"/>
          <w:color w:val="000000"/>
          <w:szCs w:val="21"/>
          <w:lang w:val="ru-RU"/>
        </w:rPr>
        <w:t>Кінцевий</w:t>
      </w:r>
      <w:r w:rsidRPr="002A1B5F">
        <w:rPr>
          <w:rFonts w:eastAsia="Times New Roman"/>
          <w:color w:val="000000"/>
          <w:szCs w:val="21"/>
        </w:rPr>
        <w:t> </w:t>
      </w:r>
      <w:r w:rsidRPr="002A1B5F">
        <w:rPr>
          <w:rFonts w:eastAsia="Times New Roman"/>
          <w:color w:val="000000"/>
          <w:szCs w:val="21"/>
          <w:lang w:val="ru-RU"/>
        </w:rPr>
        <w:t>споживач</w:t>
      </w:r>
      <w:r w:rsidRPr="002A1B5F">
        <w:rPr>
          <w:rFonts w:eastAsia="Times New Roman"/>
          <w:color w:val="000000"/>
          <w:szCs w:val="21"/>
        </w:rPr>
        <w:t> </w:t>
      </w:r>
      <w:r w:rsidRPr="002A1B5F">
        <w:rPr>
          <w:rFonts w:eastAsia="Times New Roman"/>
          <w:color w:val="000000"/>
          <w:szCs w:val="21"/>
          <w:lang w:val="ru-RU"/>
        </w:rPr>
        <w:t>отримує</w:t>
      </w:r>
      <w:r w:rsidRPr="002A1B5F">
        <w:rPr>
          <w:rFonts w:eastAsia="Times New Roman"/>
          <w:color w:val="000000"/>
          <w:szCs w:val="21"/>
        </w:rPr>
        <w:t> </w:t>
      </w:r>
      <w:r w:rsidRPr="002A1B5F">
        <w:rPr>
          <w:rFonts w:eastAsia="Times New Roman"/>
          <w:color w:val="000000"/>
          <w:szCs w:val="21"/>
          <w:lang w:val="ru-RU"/>
        </w:rPr>
        <w:t>5</w:t>
      </w:r>
      <w:r w:rsidRPr="002A1B5F">
        <w:rPr>
          <w:rFonts w:eastAsia="Times New Roman"/>
          <w:color w:val="000000"/>
          <w:szCs w:val="21"/>
        </w:rPr>
        <w:t> </w:t>
      </w:r>
      <w:r w:rsidRPr="002A1B5F">
        <w:rPr>
          <w:rFonts w:eastAsia="Times New Roman"/>
          <w:i/>
          <w:iCs/>
          <w:color w:val="000000"/>
          <w:szCs w:val="21"/>
          <w:lang w:val="ru-RU"/>
        </w:rPr>
        <w:t>(п’ять)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 у</w:t>
      </w:r>
      <w:r w:rsidRPr="002A1B5F">
        <w:rPr>
          <w:rFonts w:eastAsia="Times New Roman"/>
          <w:color w:val="000000"/>
          <w:szCs w:val="21"/>
        </w:rPr>
        <w:t> </w:t>
      </w:r>
      <w:r w:rsidRPr="002A1B5F">
        <w:rPr>
          <w:rFonts w:eastAsia="Times New Roman"/>
          <w:color w:val="000000"/>
          <w:szCs w:val="21"/>
          <w:lang w:val="ru-RU"/>
        </w:rPr>
        <w:t>вигляді</w:t>
      </w:r>
      <w:r w:rsidRPr="002A1B5F">
        <w:rPr>
          <w:rFonts w:eastAsia="Times New Roman"/>
          <w:color w:val="000000"/>
          <w:szCs w:val="21"/>
        </w:rPr>
        <w:t> </w:t>
      </w:r>
      <w:r w:rsidRPr="002A1B5F">
        <w:rPr>
          <w:rFonts w:eastAsia="Times New Roman"/>
          <w:color w:val="000000"/>
          <w:szCs w:val="21"/>
          <w:lang w:val="ru-RU"/>
        </w:rPr>
        <w:t>винагороди;</w:t>
      </w:r>
    </w:p>
    <w:p w14:paraId="0EE4A70F" w14:textId="77777777" w:rsidR="002A1B5F" w:rsidRPr="002A1B5F" w:rsidRDefault="002A1B5F" w:rsidP="002A1B5F">
      <w:pPr>
        <w:shd w:val="clear" w:color="auto" w:fill="FFFFFF"/>
        <w:spacing w:after="0" w:line="240" w:lineRule="auto"/>
        <w:ind w:left="709" w:hanging="360"/>
        <w:jc w:val="both"/>
        <w:rPr>
          <w:rFonts w:ascii="Times New Roman" w:eastAsia="Times New Roman" w:hAnsi="Times New Roman" w:cs="Times New Roman"/>
          <w:color w:val="000000"/>
          <w:szCs w:val="21"/>
          <w:lang w:val="ru-RU"/>
        </w:rPr>
      </w:pPr>
      <w:r w:rsidRPr="002A1B5F">
        <w:rPr>
          <w:rFonts w:ascii="Aptos" w:eastAsia="Times New Roman" w:hAnsi="Aptos" w:cs="Times New Roman"/>
          <w:color w:val="000000"/>
          <w:szCs w:val="21"/>
          <w:lang w:val="ru-RU"/>
        </w:rPr>
        <w:t>-</w:t>
      </w:r>
      <w:r w:rsidRPr="002A1B5F">
        <w:rPr>
          <w:rFonts w:ascii="Times New Roman" w:eastAsia="Times New Roman" w:hAnsi="Times New Roman" w:cs="Times New Roman"/>
          <w:color w:val="000000"/>
          <w:sz w:val="14"/>
          <w:szCs w:val="14"/>
        </w:rPr>
        <w:t>          </w:t>
      </w:r>
      <w:r w:rsidRPr="002A1B5F">
        <w:rPr>
          <w:rFonts w:eastAsia="Times New Roman"/>
          <w:color w:val="000000"/>
          <w:szCs w:val="21"/>
          <w:lang w:val="ru-RU"/>
        </w:rPr>
        <w:t>Бутізан</w:t>
      </w:r>
      <w:r w:rsidRPr="002A1B5F">
        <w:rPr>
          <w:rFonts w:eastAsia="Times New Roman"/>
          <w:color w:val="000000"/>
          <w:szCs w:val="21"/>
        </w:rPr>
        <w:t> </w:t>
      </w:r>
      <w:r w:rsidRPr="002A1B5F">
        <w:rPr>
          <w:rFonts w:eastAsia="Times New Roman"/>
          <w:color w:val="000000"/>
          <w:szCs w:val="21"/>
          <w:lang w:val="ru-RU"/>
        </w:rPr>
        <w:t>Стар, КС у</w:t>
      </w:r>
      <w:r w:rsidRPr="002A1B5F">
        <w:rPr>
          <w:rFonts w:eastAsia="Times New Roman"/>
          <w:color w:val="000000"/>
          <w:szCs w:val="21"/>
        </w:rPr>
        <w:t> </w:t>
      </w:r>
      <w:r w:rsidRPr="002A1B5F">
        <w:rPr>
          <w:rFonts w:eastAsia="Times New Roman"/>
          <w:color w:val="000000"/>
          <w:szCs w:val="21"/>
          <w:lang w:val="ru-RU"/>
        </w:rPr>
        <w:t>кількості</w:t>
      </w:r>
      <w:r w:rsidRPr="002A1B5F">
        <w:rPr>
          <w:rFonts w:eastAsia="Times New Roman"/>
          <w:color w:val="000000"/>
          <w:szCs w:val="21"/>
        </w:rPr>
        <w:t> </w:t>
      </w:r>
      <w:r w:rsidRPr="002A1B5F">
        <w:rPr>
          <w:rFonts w:eastAsia="Times New Roman"/>
          <w:color w:val="000000"/>
          <w:szCs w:val="21"/>
          <w:lang w:val="ru-RU"/>
        </w:rPr>
        <w:t>не</w:t>
      </w:r>
      <w:r w:rsidRPr="002A1B5F">
        <w:rPr>
          <w:rFonts w:eastAsia="Times New Roman"/>
          <w:color w:val="000000"/>
          <w:szCs w:val="21"/>
        </w:rPr>
        <w:t> </w:t>
      </w:r>
      <w:r w:rsidRPr="002A1B5F">
        <w:rPr>
          <w:rFonts w:eastAsia="Times New Roman"/>
          <w:color w:val="000000"/>
          <w:szCs w:val="21"/>
          <w:lang w:val="ru-RU"/>
        </w:rPr>
        <w:t>менше</w:t>
      </w:r>
      <w:r w:rsidRPr="002A1B5F">
        <w:rPr>
          <w:rFonts w:eastAsia="Times New Roman"/>
          <w:color w:val="000000"/>
          <w:szCs w:val="21"/>
        </w:rPr>
        <w:t> </w:t>
      </w:r>
      <w:r w:rsidRPr="002A1B5F">
        <w:rPr>
          <w:rFonts w:eastAsia="Times New Roman"/>
          <w:color w:val="000000"/>
          <w:szCs w:val="21"/>
          <w:lang w:val="ru-RU"/>
        </w:rPr>
        <w:t>600</w:t>
      </w:r>
      <w:r w:rsidRPr="002A1B5F">
        <w:rPr>
          <w:rFonts w:eastAsia="Times New Roman"/>
          <w:color w:val="000000"/>
          <w:szCs w:val="21"/>
        </w:rPr>
        <w:t> </w:t>
      </w:r>
      <w:r w:rsidRPr="002A1B5F">
        <w:rPr>
          <w:rFonts w:eastAsia="Times New Roman"/>
          <w:i/>
          <w:iCs/>
          <w:color w:val="000000"/>
          <w:szCs w:val="21"/>
          <w:lang w:val="ru-RU"/>
        </w:rPr>
        <w:t>(шістсот)</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(надалі – «</w:t>
      </w:r>
      <w:r w:rsidRPr="002A1B5F">
        <w:rPr>
          <w:rFonts w:eastAsia="Times New Roman"/>
          <w:b/>
          <w:bCs/>
          <w:color w:val="000000"/>
          <w:szCs w:val="21"/>
          <w:lang w:val="ru-RU"/>
        </w:rPr>
        <w:t>Базовий продукт №4</w:t>
      </w:r>
      <w:r w:rsidRPr="002A1B5F">
        <w:rPr>
          <w:rFonts w:eastAsia="Times New Roman"/>
          <w:color w:val="000000"/>
          <w:szCs w:val="21"/>
          <w:lang w:val="ru-RU"/>
        </w:rPr>
        <w:t>»),</w:t>
      </w:r>
      <w:r w:rsidRPr="002A1B5F">
        <w:rPr>
          <w:rFonts w:eastAsia="Times New Roman"/>
          <w:color w:val="000000"/>
          <w:szCs w:val="21"/>
        </w:rPr>
        <w:t> </w:t>
      </w:r>
      <w:r w:rsidRPr="002A1B5F">
        <w:rPr>
          <w:rFonts w:eastAsia="Times New Roman"/>
          <w:color w:val="000000"/>
          <w:szCs w:val="21"/>
          <w:lang w:val="ru-RU"/>
        </w:rPr>
        <w:t>винагорода</w:t>
      </w:r>
      <w:r w:rsidRPr="002A1B5F">
        <w:rPr>
          <w:rFonts w:eastAsia="Times New Roman"/>
          <w:color w:val="000000"/>
          <w:szCs w:val="21"/>
        </w:rPr>
        <w:t> </w:t>
      </w:r>
      <w:r w:rsidRPr="002A1B5F">
        <w:rPr>
          <w:rFonts w:eastAsia="Times New Roman"/>
          <w:color w:val="000000"/>
          <w:szCs w:val="21"/>
          <w:lang w:val="ru-RU"/>
        </w:rPr>
        <w:t>для</w:t>
      </w:r>
      <w:r w:rsidRPr="002A1B5F">
        <w:rPr>
          <w:rFonts w:eastAsia="Times New Roman"/>
          <w:color w:val="000000"/>
          <w:szCs w:val="21"/>
        </w:rPr>
        <w:t> </w:t>
      </w:r>
      <w:r w:rsidRPr="002A1B5F">
        <w:rPr>
          <w:rFonts w:eastAsia="Times New Roman"/>
          <w:color w:val="000000"/>
          <w:szCs w:val="21"/>
          <w:lang w:val="ru-RU"/>
        </w:rPr>
        <w:t>Кінцевого</w:t>
      </w:r>
      <w:r w:rsidRPr="002A1B5F">
        <w:rPr>
          <w:rFonts w:eastAsia="Times New Roman"/>
          <w:color w:val="000000"/>
          <w:szCs w:val="21"/>
        </w:rPr>
        <w:t> </w:t>
      </w:r>
      <w:r w:rsidRPr="002A1B5F">
        <w:rPr>
          <w:rFonts w:eastAsia="Times New Roman"/>
          <w:color w:val="000000"/>
          <w:szCs w:val="21"/>
          <w:lang w:val="ru-RU"/>
        </w:rPr>
        <w:t>споживача</w:t>
      </w:r>
      <w:r w:rsidRPr="002A1B5F">
        <w:rPr>
          <w:rFonts w:eastAsia="Times New Roman"/>
          <w:color w:val="000000"/>
          <w:szCs w:val="21"/>
        </w:rPr>
        <w:t> </w:t>
      </w:r>
      <w:r w:rsidRPr="002A1B5F">
        <w:rPr>
          <w:rFonts w:eastAsia="Times New Roman"/>
          <w:color w:val="000000"/>
          <w:szCs w:val="21"/>
          <w:lang w:val="ru-RU"/>
        </w:rPr>
        <w:t>становить</w:t>
      </w:r>
      <w:r w:rsidRPr="002A1B5F">
        <w:rPr>
          <w:rFonts w:eastAsia="Times New Roman"/>
          <w:color w:val="000000"/>
          <w:szCs w:val="21"/>
        </w:rPr>
        <w:t> </w:t>
      </w:r>
      <w:r w:rsidRPr="002A1B5F">
        <w:rPr>
          <w:rFonts w:eastAsia="Times New Roman"/>
          <w:color w:val="000000"/>
          <w:szCs w:val="21"/>
          <w:lang w:val="ru-RU"/>
        </w:rPr>
        <w:t>30</w:t>
      </w:r>
      <w:r w:rsidRPr="002A1B5F">
        <w:rPr>
          <w:rFonts w:eastAsia="Times New Roman"/>
          <w:color w:val="000000"/>
          <w:szCs w:val="21"/>
        </w:rPr>
        <w:t> </w:t>
      </w:r>
      <w:r w:rsidRPr="002A1B5F">
        <w:rPr>
          <w:rFonts w:eastAsia="Times New Roman"/>
          <w:i/>
          <w:iCs/>
          <w:color w:val="000000"/>
          <w:szCs w:val="21"/>
          <w:lang w:val="ru-RU"/>
        </w:rPr>
        <w:t>(тридцять)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w:t>
      </w:r>
      <w:r w:rsidRPr="002A1B5F">
        <w:rPr>
          <w:rFonts w:eastAsia="Times New Roman"/>
          <w:color w:val="000000"/>
          <w:szCs w:val="21"/>
          <w:lang w:val="ru-RU"/>
        </w:rPr>
        <w:lastRenderedPageBreak/>
        <w:t>укту.</w:t>
      </w:r>
      <w:r w:rsidRPr="002A1B5F">
        <w:rPr>
          <w:rFonts w:eastAsia="Times New Roman"/>
          <w:color w:val="000000"/>
          <w:szCs w:val="21"/>
        </w:rPr>
        <w:t> </w:t>
      </w:r>
      <w:r w:rsidRPr="002A1B5F">
        <w:rPr>
          <w:rFonts w:eastAsia="Times New Roman"/>
          <w:color w:val="000000"/>
          <w:szCs w:val="21"/>
          <w:lang w:val="ru-RU"/>
        </w:rPr>
        <w:t>За</w:t>
      </w:r>
      <w:r w:rsidRPr="002A1B5F">
        <w:rPr>
          <w:rFonts w:eastAsia="Times New Roman"/>
          <w:color w:val="000000"/>
          <w:szCs w:val="21"/>
        </w:rPr>
        <w:t> </w:t>
      </w:r>
      <w:r w:rsidRPr="002A1B5F">
        <w:rPr>
          <w:rFonts w:eastAsia="Times New Roman"/>
          <w:color w:val="000000"/>
          <w:szCs w:val="21"/>
          <w:lang w:val="ru-RU"/>
        </w:rPr>
        <w:t>придбання</w:t>
      </w:r>
      <w:r w:rsidRPr="002A1B5F">
        <w:rPr>
          <w:rFonts w:eastAsia="Times New Roman"/>
          <w:color w:val="000000"/>
          <w:szCs w:val="21"/>
        </w:rPr>
        <w:t> </w:t>
      </w:r>
      <w:r w:rsidRPr="002A1B5F">
        <w:rPr>
          <w:rFonts w:eastAsia="Times New Roman"/>
          <w:color w:val="000000"/>
          <w:szCs w:val="21"/>
          <w:lang w:val="ru-RU"/>
        </w:rPr>
        <w:t>кожних</w:t>
      </w:r>
      <w:r w:rsidRPr="002A1B5F">
        <w:rPr>
          <w:rFonts w:eastAsia="Times New Roman"/>
          <w:color w:val="000000"/>
          <w:szCs w:val="21"/>
        </w:rPr>
        <w:t> </w:t>
      </w:r>
      <w:r w:rsidRPr="002A1B5F">
        <w:rPr>
          <w:rFonts w:eastAsia="Times New Roman"/>
          <w:color w:val="000000"/>
          <w:szCs w:val="21"/>
          <w:lang w:val="ru-RU"/>
        </w:rPr>
        <w:t>наступних</w:t>
      </w:r>
      <w:r w:rsidRPr="002A1B5F">
        <w:rPr>
          <w:rFonts w:eastAsia="Times New Roman"/>
          <w:color w:val="000000"/>
          <w:szCs w:val="21"/>
        </w:rPr>
        <w:t> </w:t>
      </w:r>
      <w:r w:rsidRPr="002A1B5F">
        <w:rPr>
          <w:rFonts w:eastAsia="Times New Roman"/>
          <w:color w:val="000000"/>
          <w:szCs w:val="21"/>
          <w:lang w:val="ru-RU"/>
        </w:rPr>
        <w:t>200</w:t>
      </w:r>
      <w:r w:rsidRPr="002A1B5F">
        <w:rPr>
          <w:rFonts w:eastAsia="Times New Roman"/>
          <w:color w:val="000000"/>
          <w:szCs w:val="21"/>
        </w:rPr>
        <w:t> </w:t>
      </w:r>
      <w:r w:rsidRPr="002A1B5F">
        <w:rPr>
          <w:rFonts w:eastAsia="Times New Roman"/>
          <w:i/>
          <w:iCs/>
          <w:color w:val="000000"/>
          <w:szCs w:val="21"/>
          <w:lang w:val="ru-RU"/>
        </w:rPr>
        <w:t>(двісті)</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препарату</w:t>
      </w:r>
      <w:r w:rsidRPr="002A1B5F">
        <w:rPr>
          <w:rFonts w:eastAsia="Times New Roman"/>
          <w:color w:val="000000"/>
          <w:szCs w:val="21"/>
        </w:rPr>
        <w:t> </w:t>
      </w:r>
      <w:r w:rsidRPr="002A1B5F">
        <w:rPr>
          <w:rFonts w:eastAsia="Times New Roman"/>
          <w:color w:val="000000"/>
          <w:szCs w:val="21"/>
          <w:lang w:val="ru-RU"/>
        </w:rPr>
        <w:t>Бутізан</w:t>
      </w:r>
      <w:r w:rsidRPr="002A1B5F">
        <w:rPr>
          <w:rFonts w:eastAsia="Times New Roman"/>
          <w:color w:val="000000"/>
          <w:szCs w:val="21"/>
        </w:rPr>
        <w:t> </w:t>
      </w:r>
      <w:r w:rsidRPr="002A1B5F">
        <w:rPr>
          <w:rFonts w:eastAsia="Times New Roman"/>
          <w:color w:val="000000"/>
          <w:szCs w:val="21"/>
          <w:lang w:val="ru-RU"/>
        </w:rPr>
        <w:t>Стар, КС</w:t>
      </w:r>
      <w:r w:rsidRPr="002A1B5F">
        <w:rPr>
          <w:rFonts w:eastAsia="Times New Roman"/>
          <w:color w:val="000000"/>
          <w:szCs w:val="21"/>
        </w:rPr>
        <w:t> </w:t>
      </w:r>
      <w:r w:rsidRPr="002A1B5F">
        <w:rPr>
          <w:rFonts w:eastAsia="Times New Roman"/>
          <w:color w:val="000000"/>
          <w:szCs w:val="21"/>
          <w:lang w:val="ru-RU"/>
        </w:rPr>
        <w:t>Кінцевий</w:t>
      </w:r>
      <w:r w:rsidRPr="002A1B5F">
        <w:rPr>
          <w:rFonts w:eastAsia="Times New Roman"/>
          <w:color w:val="000000"/>
          <w:szCs w:val="21"/>
        </w:rPr>
        <w:t> </w:t>
      </w:r>
      <w:r w:rsidRPr="002A1B5F">
        <w:rPr>
          <w:rFonts w:eastAsia="Times New Roman"/>
          <w:color w:val="000000"/>
          <w:szCs w:val="21"/>
          <w:lang w:val="ru-RU"/>
        </w:rPr>
        <w:t>споживач</w:t>
      </w:r>
      <w:r w:rsidRPr="002A1B5F">
        <w:rPr>
          <w:rFonts w:eastAsia="Times New Roman"/>
          <w:color w:val="000000"/>
          <w:szCs w:val="21"/>
        </w:rPr>
        <w:t> </w:t>
      </w:r>
      <w:r w:rsidRPr="002A1B5F">
        <w:rPr>
          <w:rFonts w:eastAsia="Times New Roman"/>
          <w:color w:val="000000"/>
          <w:szCs w:val="21"/>
          <w:lang w:val="ru-RU"/>
        </w:rPr>
        <w:t>отримує</w:t>
      </w:r>
      <w:r w:rsidRPr="002A1B5F">
        <w:rPr>
          <w:rFonts w:eastAsia="Times New Roman"/>
          <w:color w:val="000000"/>
          <w:szCs w:val="21"/>
        </w:rPr>
        <w:t> </w:t>
      </w:r>
      <w:r w:rsidRPr="002A1B5F">
        <w:rPr>
          <w:rFonts w:eastAsia="Times New Roman"/>
          <w:color w:val="000000"/>
          <w:szCs w:val="21"/>
          <w:lang w:val="ru-RU"/>
        </w:rPr>
        <w:t>10</w:t>
      </w:r>
      <w:r w:rsidRPr="002A1B5F">
        <w:rPr>
          <w:rFonts w:eastAsia="Times New Roman"/>
          <w:color w:val="000000"/>
          <w:szCs w:val="21"/>
        </w:rPr>
        <w:t> </w:t>
      </w:r>
      <w:r w:rsidRPr="002A1B5F">
        <w:rPr>
          <w:rFonts w:eastAsia="Times New Roman"/>
          <w:i/>
          <w:iCs/>
          <w:color w:val="000000"/>
          <w:szCs w:val="21"/>
          <w:lang w:val="ru-RU"/>
        </w:rPr>
        <w:t>(десять)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 у</w:t>
      </w:r>
      <w:r w:rsidRPr="002A1B5F">
        <w:rPr>
          <w:rFonts w:eastAsia="Times New Roman"/>
          <w:color w:val="000000"/>
          <w:szCs w:val="21"/>
        </w:rPr>
        <w:t> </w:t>
      </w:r>
      <w:r w:rsidRPr="002A1B5F">
        <w:rPr>
          <w:rFonts w:eastAsia="Times New Roman"/>
          <w:color w:val="000000"/>
          <w:szCs w:val="21"/>
          <w:lang w:val="ru-RU"/>
        </w:rPr>
        <w:t>вигляді</w:t>
      </w:r>
      <w:r w:rsidRPr="002A1B5F">
        <w:rPr>
          <w:rFonts w:eastAsia="Times New Roman"/>
          <w:color w:val="000000"/>
          <w:szCs w:val="21"/>
        </w:rPr>
        <w:t> </w:t>
      </w:r>
      <w:r w:rsidRPr="002A1B5F">
        <w:rPr>
          <w:rFonts w:eastAsia="Times New Roman"/>
          <w:color w:val="000000"/>
          <w:szCs w:val="21"/>
          <w:lang w:val="ru-RU"/>
        </w:rPr>
        <w:t>винагороди;</w:t>
      </w:r>
    </w:p>
    <w:p w14:paraId="74E99575" w14:textId="77777777" w:rsidR="002A1B5F" w:rsidRPr="002A1B5F" w:rsidRDefault="002A1B5F" w:rsidP="002A1B5F">
      <w:pPr>
        <w:shd w:val="clear" w:color="auto" w:fill="FFFFFF"/>
        <w:spacing w:after="120" w:line="240" w:lineRule="auto"/>
        <w:ind w:left="709" w:hanging="360"/>
        <w:jc w:val="both"/>
        <w:rPr>
          <w:rFonts w:ascii="Times New Roman" w:eastAsia="Times New Roman" w:hAnsi="Times New Roman" w:cs="Times New Roman"/>
          <w:color w:val="000000"/>
          <w:szCs w:val="21"/>
          <w:lang w:val="ru-RU"/>
        </w:rPr>
      </w:pPr>
      <w:r w:rsidRPr="002A1B5F">
        <w:rPr>
          <w:rFonts w:ascii="Aptos" w:eastAsia="Times New Roman" w:hAnsi="Aptos" w:cs="Times New Roman"/>
          <w:color w:val="000000"/>
          <w:szCs w:val="21"/>
          <w:lang w:val="ru-RU"/>
        </w:rPr>
        <w:t>-</w:t>
      </w:r>
      <w:r w:rsidRPr="002A1B5F">
        <w:rPr>
          <w:rFonts w:ascii="Times New Roman" w:eastAsia="Times New Roman" w:hAnsi="Times New Roman" w:cs="Times New Roman"/>
          <w:color w:val="000000"/>
          <w:sz w:val="14"/>
          <w:szCs w:val="14"/>
        </w:rPr>
        <w:t>          </w:t>
      </w:r>
      <w:r w:rsidRPr="002A1B5F">
        <w:rPr>
          <w:rFonts w:eastAsia="Times New Roman"/>
          <w:color w:val="000000"/>
          <w:szCs w:val="21"/>
          <w:lang w:val="ru-RU"/>
        </w:rPr>
        <w:t>Канопі</w:t>
      </w:r>
      <w:r w:rsidRPr="002A1B5F">
        <w:rPr>
          <w:rFonts w:eastAsia="Times New Roman"/>
          <w:color w:val="000000"/>
          <w:szCs w:val="21"/>
        </w:rPr>
        <w:t> </w:t>
      </w:r>
      <w:r w:rsidRPr="002A1B5F">
        <w:rPr>
          <w:rFonts w:eastAsia="Times New Roman"/>
          <w:color w:val="000000"/>
          <w:szCs w:val="21"/>
          <w:lang w:val="ru-RU"/>
        </w:rPr>
        <w:t>(ТМ), РК</w:t>
      </w:r>
      <w:r w:rsidRPr="002A1B5F">
        <w:rPr>
          <w:rFonts w:eastAsia="Times New Roman"/>
          <w:color w:val="000000"/>
          <w:szCs w:val="21"/>
        </w:rPr>
        <w:t> </w:t>
      </w:r>
      <w:r w:rsidRPr="002A1B5F">
        <w:rPr>
          <w:rFonts w:eastAsia="Times New Roman"/>
          <w:color w:val="000000"/>
          <w:szCs w:val="21"/>
          <w:lang w:val="ru-RU"/>
        </w:rPr>
        <w:t>у</w:t>
      </w:r>
      <w:r w:rsidRPr="002A1B5F">
        <w:rPr>
          <w:rFonts w:eastAsia="Times New Roman"/>
          <w:color w:val="000000"/>
          <w:szCs w:val="21"/>
        </w:rPr>
        <w:t> </w:t>
      </w:r>
      <w:r w:rsidRPr="002A1B5F">
        <w:rPr>
          <w:rFonts w:eastAsia="Times New Roman"/>
          <w:color w:val="000000"/>
          <w:szCs w:val="21"/>
          <w:lang w:val="ru-RU"/>
        </w:rPr>
        <w:t>кількості</w:t>
      </w:r>
      <w:r w:rsidRPr="002A1B5F">
        <w:rPr>
          <w:rFonts w:eastAsia="Times New Roman"/>
          <w:color w:val="000000"/>
          <w:szCs w:val="21"/>
        </w:rPr>
        <w:t> </w:t>
      </w:r>
      <w:r w:rsidRPr="002A1B5F">
        <w:rPr>
          <w:rFonts w:eastAsia="Times New Roman"/>
          <w:color w:val="000000"/>
          <w:szCs w:val="21"/>
          <w:lang w:val="ru-RU"/>
        </w:rPr>
        <w:t>не</w:t>
      </w:r>
      <w:r w:rsidRPr="002A1B5F">
        <w:rPr>
          <w:rFonts w:eastAsia="Times New Roman"/>
          <w:color w:val="000000"/>
          <w:szCs w:val="21"/>
        </w:rPr>
        <w:t> </w:t>
      </w:r>
      <w:r w:rsidRPr="002A1B5F">
        <w:rPr>
          <w:rFonts w:eastAsia="Times New Roman"/>
          <w:color w:val="000000"/>
          <w:szCs w:val="21"/>
          <w:lang w:val="ru-RU"/>
        </w:rPr>
        <w:t>менше</w:t>
      </w:r>
      <w:r w:rsidRPr="002A1B5F">
        <w:rPr>
          <w:rFonts w:eastAsia="Times New Roman"/>
          <w:color w:val="000000"/>
          <w:szCs w:val="21"/>
        </w:rPr>
        <w:t> </w:t>
      </w:r>
      <w:r w:rsidRPr="002A1B5F">
        <w:rPr>
          <w:rFonts w:eastAsia="Times New Roman"/>
          <w:color w:val="000000"/>
          <w:szCs w:val="21"/>
          <w:lang w:val="ru-RU"/>
        </w:rPr>
        <w:t>250</w:t>
      </w:r>
      <w:r w:rsidRPr="002A1B5F">
        <w:rPr>
          <w:rFonts w:eastAsia="Times New Roman"/>
          <w:color w:val="000000"/>
          <w:szCs w:val="21"/>
        </w:rPr>
        <w:t> </w:t>
      </w:r>
      <w:r w:rsidRPr="002A1B5F">
        <w:rPr>
          <w:rFonts w:eastAsia="Times New Roman"/>
          <w:i/>
          <w:iCs/>
          <w:color w:val="000000"/>
          <w:szCs w:val="21"/>
          <w:lang w:val="ru-RU"/>
        </w:rPr>
        <w:t>(двісті</w:t>
      </w:r>
      <w:r w:rsidRPr="002A1B5F">
        <w:rPr>
          <w:rFonts w:eastAsia="Times New Roman"/>
          <w:i/>
          <w:iCs/>
          <w:color w:val="000000"/>
          <w:szCs w:val="21"/>
        </w:rPr>
        <w:t> </w:t>
      </w:r>
      <w:r w:rsidRPr="002A1B5F">
        <w:rPr>
          <w:rFonts w:eastAsia="Times New Roman"/>
          <w:i/>
          <w:iCs/>
          <w:color w:val="000000"/>
          <w:szCs w:val="21"/>
          <w:lang w:val="ru-RU"/>
        </w:rPr>
        <w:t>п’ятдесят)</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(надалі – «</w:t>
      </w:r>
      <w:r w:rsidRPr="002A1B5F">
        <w:rPr>
          <w:rFonts w:eastAsia="Times New Roman"/>
          <w:b/>
          <w:bCs/>
          <w:color w:val="000000"/>
          <w:szCs w:val="21"/>
          <w:lang w:val="ru-RU"/>
        </w:rPr>
        <w:t>Базовий продукт №5</w:t>
      </w:r>
      <w:r w:rsidRPr="002A1B5F">
        <w:rPr>
          <w:rFonts w:eastAsia="Times New Roman"/>
          <w:color w:val="000000"/>
          <w:szCs w:val="21"/>
          <w:lang w:val="ru-RU"/>
        </w:rPr>
        <w:t>»),</w:t>
      </w:r>
      <w:r w:rsidRPr="002A1B5F">
        <w:rPr>
          <w:rFonts w:eastAsia="Times New Roman"/>
          <w:color w:val="000000"/>
          <w:szCs w:val="21"/>
        </w:rPr>
        <w:t> </w:t>
      </w:r>
      <w:r w:rsidRPr="002A1B5F">
        <w:rPr>
          <w:rFonts w:eastAsia="Times New Roman"/>
          <w:color w:val="000000"/>
          <w:szCs w:val="21"/>
          <w:lang w:val="ru-RU"/>
        </w:rPr>
        <w:t>винагорода</w:t>
      </w:r>
      <w:r w:rsidRPr="002A1B5F">
        <w:rPr>
          <w:rFonts w:eastAsia="Times New Roman"/>
          <w:color w:val="000000"/>
          <w:szCs w:val="21"/>
        </w:rPr>
        <w:t> </w:t>
      </w:r>
      <w:r w:rsidRPr="002A1B5F">
        <w:rPr>
          <w:rFonts w:eastAsia="Times New Roman"/>
          <w:color w:val="000000"/>
          <w:szCs w:val="21"/>
          <w:lang w:val="ru-RU"/>
        </w:rPr>
        <w:t>для</w:t>
      </w:r>
      <w:r w:rsidRPr="002A1B5F">
        <w:rPr>
          <w:rFonts w:eastAsia="Times New Roman"/>
          <w:color w:val="000000"/>
          <w:szCs w:val="21"/>
        </w:rPr>
        <w:t> </w:t>
      </w:r>
      <w:r w:rsidRPr="002A1B5F">
        <w:rPr>
          <w:rFonts w:eastAsia="Times New Roman"/>
          <w:color w:val="000000"/>
          <w:szCs w:val="21"/>
          <w:lang w:val="ru-RU"/>
        </w:rPr>
        <w:t>Кінцевого</w:t>
      </w:r>
      <w:r w:rsidRPr="002A1B5F">
        <w:rPr>
          <w:rFonts w:eastAsia="Times New Roman"/>
          <w:color w:val="000000"/>
          <w:szCs w:val="21"/>
        </w:rPr>
        <w:t> </w:t>
      </w:r>
      <w:r w:rsidRPr="002A1B5F">
        <w:rPr>
          <w:rFonts w:eastAsia="Times New Roman"/>
          <w:color w:val="000000"/>
          <w:szCs w:val="21"/>
          <w:lang w:val="ru-RU"/>
        </w:rPr>
        <w:t>споживача</w:t>
      </w:r>
      <w:r w:rsidRPr="002A1B5F">
        <w:rPr>
          <w:rFonts w:eastAsia="Times New Roman"/>
          <w:color w:val="000000"/>
          <w:szCs w:val="21"/>
        </w:rPr>
        <w:t> </w:t>
      </w:r>
      <w:r w:rsidRPr="002A1B5F">
        <w:rPr>
          <w:rFonts w:eastAsia="Times New Roman"/>
          <w:color w:val="000000"/>
          <w:szCs w:val="21"/>
          <w:lang w:val="ru-RU"/>
        </w:rPr>
        <w:t>становить</w:t>
      </w:r>
      <w:r w:rsidRPr="002A1B5F">
        <w:rPr>
          <w:rFonts w:eastAsia="Times New Roman"/>
          <w:color w:val="000000"/>
          <w:szCs w:val="21"/>
        </w:rPr>
        <w:t> </w:t>
      </w:r>
      <w:r w:rsidRPr="002A1B5F">
        <w:rPr>
          <w:rFonts w:eastAsia="Times New Roman"/>
          <w:color w:val="000000"/>
          <w:szCs w:val="21"/>
          <w:lang w:val="ru-RU"/>
        </w:rPr>
        <w:t>25</w:t>
      </w:r>
      <w:r w:rsidRPr="002A1B5F">
        <w:rPr>
          <w:rFonts w:eastAsia="Times New Roman"/>
          <w:color w:val="000000"/>
          <w:szCs w:val="21"/>
        </w:rPr>
        <w:t> </w:t>
      </w:r>
      <w:r w:rsidRPr="002A1B5F">
        <w:rPr>
          <w:rFonts w:eastAsia="Times New Roman"/>
          <w:i/>
          <w:iCs/>
          <w:color w:val="000000"/>
          <w:szCs w:val="21"/>
          <w:lang w:val="ru-RU"/>
        </w:rPr>
        <w:t>(двадцять</w:t>
      </w:r>
      <w:r w:rsidRPr="002A1B5F">
        <w:rPr>
          <w:rFonts w:eastAsia="Times New Roman"/>
          <w:i/>
          <w:iCs/>
          <w:color w:val="000000"/>
          <w:szCs w:val="21"/>
        </w:rPr>
        <w:t> </w:t>
      </w:r>
      <w:r w:rsidRPr="002A1B5F">
        <w:rPr>
          <w:rFonts w:eastAsia="Times New Roman"/>
          <w:i/>
          <w:iCs/>
          <w:color w:val="000000"/>
          <w:szCs w:val="21"/>
          <w:lang w:val="ru-RU"/>
        </w:rPr>
        <w:t>п’ять)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 За</w:t>
      </w:r>
      <w:r w:rsidRPr="002A1B5F">
        <w:rPr>
          <w:rFonts w:eastAsia="Times New Roman"/>
          <w:color w:val="000000"/>
          <w:szCs w:val="21"/>
        </w:rPr>
        <w:t> </w:t>
      </w:r>
      <w:r w:rsidRPr="002A1B5F">
        <w:rPr>
          <w:rFonts w:eastAsia="Times New Roman"/>
          <w:color w:val="000000"/>
          <w:szCs w:val="21"/>
          <w:lang w:val="ru-RU"/>
        </w:rPr>
        <w:t>придбання</w:t>
      </w:r>
      <w:r w:rsidRPr="002A1B5F">
        <w:rPr>
          <w:rFonts w:eastAsia="Times New Roman"/>
          <w:color w:val="000000"/>
          <w:szCs w:val="21"/>
        </w:rPr>
        <w:t> </w:t>
      </w:r>
      <w:r w:rsidRPr="002A1B5F">
        <w:rPr>
          <w:rFonts w:eastAsia="Times New Roman"/>
          <w:color w:val="000000"/>
          <w:szCs w:val="21"/>
          <w:lang w:val="ru-RU"/>
        </w:rPr>
        <w:t>кожних</w:t>
      </w:r>
      <w:r w:rsidRPr="002A1B5F">
        <w:rPr>
          <w:rFonts w:eastAsia="Times New Roman"/>
          <w:color w:val="000000"/>
          <w:szCs w:val="21"/>
        </w:rPr>
        <w:t> </w:t>
      </w:r>
      <w:r w:rsidRPr="002A1B5F">
        <w:rPr>
          <w:rFonts w:eastAsia="Times New Roman"/>
          <w:color w:val="000000"/>
          <w:szCs w:val="21"/>
          <w:lang w:val="ru-RU"/>
        </w:rPr>
        <w:t>наступних</w:t>
      </w:r>
      <w:r w:rsidRPr="002A1B5F">
        <w:rPr>
          <w:rFonts w:eastAsia="Times New Roman"/>
          <w:color w:val="000000"/>
          <w:szCs w:val="21"/>
        </w:rPr>
        <w:t> </w:t>
      </w:r>
      <w:r w:rsidRPr="002A1B5F">
        <w:rPr>
          <w:rFonts w:eastAsia="Times New Roman"/>
          <w:color w:val="000000"/>
          <w:szCs w:val="21"/>
          <w:lang w:val="ru-RU"/>
        </w:rPr>
        <w:t>50</w:t>
      </w:r>
      <w:r w:rsidRPr="002A1B5F">
        <w:rPr>
          <w:rFonts w:eastAsia="Times New Roman"/>
          <w:color w:val="000000"/>
          <w:szCs w:val="21"/>
        </w:rPr>
        <w:t> </w:t>
      </w:r>
      <w:r w:rsidRPr="002A1B5F">
        <w:rPr>
          <w:rFonts w:eastAsia="Times New Roman"/>
          <w:i/>
          <w:iCs/>
          <w:color w:val="000000"/>
          <w:szCs w:val="21"/>
          <w:lang w:val="ru-RU"/>
        </w:rPr>
        <w:t>(п’ятдесят)</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препарату</w:t>
      </w:r>
      <w:r w:rsidRPr="002A1B5F">
        <w:rPr>
          <w:rFonts w:eastAsia="Times New Roman"/>
          <w:color w:val="000000"/>
          <w:szCs w:val="21"/>
        </w:rPr>
        <w:t> </w:t>
      </w:r>
      <w:r w:rsidRPr="002A1B5F">
        <w:rPr>
          <w:rFonts w:eastAsia="Times New Roman"/>
          <w:color w:val="000000"/>
          <w:szCs w:val="21"/>
          <w:lang w:val="ru-RU"/>
        </w:rPr>
        <w:t>Канопі</w:t>
      </w:r>
      <w:r w:rsidRPr="002A1B5F">
        <w:rPr>
          <w:rFonts w:eastAsia="Times New Roman"/>
          <w:color w:val="000000"/>
          <w:szCs w:val="21"/>
        </w:rPr>
        <w:t> </w:t>
      </w:r>
      <w:r w:rsidRPr="002A1B5F">
        <w:rPr>
          <w:rFonts w:eastAsia="Times New Roman"/>
          <w:color w:val="000000"/>
          <w:szCs w:val="21"/>
          <w:lang w:val="ru-RU"/>
        </w:rPr>
        <w:t>(ТМ), РК</w:t>
      </w:r>
      <w:r w:rsidRPr="002A1B5F">
        <w:rPr>
          <w:rFonts w:eastAsia="Times New Roman"/>
          <w:color w:val="000000"/>
          <w:szCs w:val="21"/>
        </w:rPr>
        <w:t> </w:t>
      </w:r>
      <w:r w:rsidRPr="002A1B5F">
        <w:rPr>
          <w:rFonts w:eastAsia="Times New Roman"/>
          <w:color w:val="000000"/>
          <w:szCs w:val="21"/>
          <w:lang w:val="ru-RU"/>
        </w:rPr>
        <w:t>Кінцевий</w:t>
      </w:r>
      <w:r w:rsidRPr="002A1B5F">
        <w:rPr>
          <w:rFonts w:eastAsia="Times New Roman"/>
          <w:color w:val="000000"/>
          <w:szCs w:val="21"/>
        </w:rPr>
        <w:t> </w:t>
      </w:r>
      <w:r w:rsidRPr="002A1B5F">
        <w:rPr>
          <w:rFonts w:eastAsia="Times New Roman"/>
          <w:color w:val="000000"/>
          <w:szCs w:val="21"/>
          <w:lang w:val="ru-RU"/>
        </w:rPr>
        <w:t>споживач</w:t>
      </w:r>
      <w:r w:rsidRPr="002A1B5F">
        <w:rPr>
          <w:rFonts w:eastAsia="Times New Roman"/>
          <w:color w:val="000000"/>
          <w:szCs w:val="21"/>
        </w:rPr>
        <w:t> </w:t>
      </w:r>
      <w:r w:rsidRPr="002A1B5F">
        <w:rPr>
          <w:rFonts w:eastAsia="Times New Roman"/>
          <w:color w:val="000000"/>
          <w:szCs w:val="21"/>
          <w:lang w:val="ru-RU"/>
        </w:rPr>
        <w:t>отримує</w:t>
      </w:r>
      <w:r w:rsidRPr="002A1B5F">
        <w:rPr>
          <w:rFonts w:eastAsia="Times New Roman"/>
          <w:color w:val="000000"/>
          <w:szCs w:val="21"/>
        </w:rPr>
        <w:t> </w:t>
      </w:r>
      <w:r w:rsidRPr="002A1B5F">
        <w:rPr>
          <w:rFonts w:eastAsia="Times New Roman"/>
          <w:color w:val="000000"/>
          <w:szCs w:val="21"/>
          <w:lang w:val="ru-RU"/>
        </w:rPr>
        <w:t>5</w:t>
      </w:r>
      <w:r w:rsidRPr="002A1B5F">
        <w:rPr>
          <w:rFonts w:eastAsia="Times New Roman"/>
          <w:color w:val="000000"/>
          <w:szCs w:val="21"/>
        </w:rPr>
        <w:t> </w:t>
      </w:r>
      <w:r w:rsidRPr="002A1B5F">
        <w:rPr>
          <w:rFonts w:eastAsia="Times New Roman"/>
          <w:i/>
          <w:iCs/>
          <w:color w:val="000000"/>
          <w:szCs w:val="21"/>
          <w:lang w:val="ru-RU"/>
        </w:rPr>
        <w:t>(п’ять)</w:t>
      </w:r>
      <w:r w:rsidRPr="002A1B5F">
        <w:rPr>
          <w:rFonts w:eastAsia="Times New Roman"/>
          <w:color w:val="000000"/>
          <w:szCs w:val="21"/>
        </w:rPr>
        <w:t> </w:t>
      </w:r>
      <w:r w:rsidRPr="002A1B5F">
        <w:rPr>
          <w:rFonts w:eastAsia="Times New Roman"/>
          <w:color w:val="000000"/>
          <w:szCs w:val="21"/>
          <w:lang w:val="ru-RU"/>
        </w:rPr>
        <w:t>літрів</w:t>
      </w:r>
      <w:r w:rsidRPr="002A1B5F">
        <w:rPr>
          <w:rFonts w:eastAsia="Times New Roman"/>
          <w:color w:val="000000"/>
          <w:szCs w:val="21"/>
        </w:rPr>
        <w:t> </w:t>
      </w:r>
      <w:r w:rsidRPr="002A1B5F">
        <w:rPr>
          <w:rFonts w:eastAsia="Times New Roman"/>
          <w:color w:val="000000"/>
          <w:szCs w:val="21"/>
          <w:lang w:val="ru-RU"/>
        </w:rPr>
        <w:t>цього</w:t>
      </w:r>
      <w:r w:rsidRPr="002A1B5F">
        <w:rPr>
          <w:rFonts w:eastAsia="Times New Roman"/>
          <w:color w:val="000000"/>
          <w:szCs w:val="21"/>
        </w:rPr>
        <w:t> </w:t>
      </w:r>
      <w:r w:rsidRPr="002A1B5F">
        <w:rPr>
          <w:rFonts w:eastAsia="Times New Roman"/>
          <w:color w:val="000000"/>
          <w:szCs w:val="21"/>
          <w:lang w:val="ru-RU"/>
        </w:rPr>
        <w:t>продукту у</w:t>
      </w:r>
      <w:r w:rsidRPr="002A1B5F">
        <w:rPr>
          <w:rFonts w:eastAsia="Times New Roman"/>
          <w:color w:val="000000"/>
          <w:szCs w:val="21"/>
        </w:rPr>
        <w:t> </w:t>
      </w:r>
      <w:r w:rsidRPr="002A1B5F">
        <w:rPr>
          <w:rFonts w:eastAsia="Times New Roman"/>
          <w:color w:val="000000"/>
          <w:szCs w:val="21"/>
          <w:lang w:val="ru-RU"/>
        </w:rPr>
        <w:t>вигляді</w:t>
      </w:r>
      <w:r w:rsidRPr="002A1B5F">
        <w:rPr>
          <w:rFonts w:eastAsia="Times New Roman"/>
          <w:color w:val="000000"/>
          <w:szCs w:val="21"/>
        </w:rPr>
        <w:t> </w:t>
      </w:r>
      <w:r w:rsidRPr="002A1B5F">
        <w:rPr>
          <w:rFonts w:eastAsia="Times New Roman"/>
          <w:color w:val="000000"/>
          <w:szCs w:val="21"/>
          <w:lang w:val="ru-RU"/>
        </w:rPr>
        <w:t>винагороди.</w:t>
      </w:r>
    </w:p>
    <w:p w14:paraId="40178D62" w14:textId="77777777" w:rsidR="002A1B5F" w:rsidRPr="002A1B5F" w:rsidRDefault="002A1B5F" w:rsidP="002A1B5F">
      <w:pPr>
        <w:shd w:val="clear" w:color="auto" w:fill="FFFFFF"/>
        <w:spacing w:after="120" w:line="228" w:lineRule="atLeast"/>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Базовий продукт №1, Базовий продукт №2, Базовий продукт №3, Базовий продукт №4, Базовий продукт №5</w:t>
      </w:r>
      <w:r w:rsidRPr="002A1B5F">
        <w:rPr>
          <w:rFonts w:eastAsia="Times New Roman"/>
          <w:color w:val="000000"/>
          <w:szCs w:val="21"/>
        </w:rPr>
        <w:t> </w:t>
      </w:r>
      <w:r w:rsidRPr="002A1B5F">
        <w:rPr>
          <w:rFonts w:eastAsia="Times New Roman"/>
          <w:color w:val="000000"/>
          <w:szCs w:val="21"/>
          <w:lang w:val="ru-RU"/>
        </w:rPr>
        <w:t>(надалі разом – «</w:t>
      </w:r>
      <w:r w:rsidRPr="002A1B5F">
        <w:rPr>
          <w:rFonts w:eastAsia="Times New Roman"/>
          <w:b/>
          <w:bCs/>
          <w:color w:val="000000"/>
          <w:szCs w:val="21"/>
          <w:lang w:val="ru-RU"/>
        </w:rPr>
        <w:t>Базовий продукт</w:t>
      </w:r>
      <w:r w:rsidRPr="002A1B5F">
        <w:rPr>
          <w:rFonts w:eastAsia="Times New Roman"/>
          <w:color w:val="000000"/>
          <w:szCs w:val="21"/>
          <w:lang w:val="ru-RU"/>
        </w:rPr>
        <w:t>»).</w:t>
      </w:r>
    </w:p>
    <w:p w14:paraId="6297C762"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b/>
          <w:bCs/>
          <w:color w:val="000000"/>
          <w:szCs w:val="21"/>
          <w:lang w:val="ru-RU"/>
        </w:rPr>
        <w:t>2. УМОВИ ВИКОНАННЯ</w:t>
      </w:r>
    </w:p>
    <w:p w14:paraId="73C8F22F"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 xml:space="preserve">2.1. Підприємство є Учасником Кампанії та споживачем продукції </w:t>
      </w:r>
      <w:r w:rsidRPr="002A1B5F">
        <w:rPr>
          <w:rFonts w:eastAsia="Times New Roman"/>
          <w:color w:val="000000"/>
          <w:szCs w:val="21"/>
        </w:rPr>
        <w:t>BASF</w:t>
      </w:r>
      <w:r w:rsidRPr="002A1B5F">
        <w:rPr>
          <w:rFonts w:eastAsia="Times New Roman"/>
          <w:color w:val="000000"/>
          <w:szCs w:val="21"/>
          <w:lang w:val="ru-RU"/>
        </w:rPr>
        <w:t>.</w:t>
      </w:r>
    </w:p>
    <w:p w14:paraId="7EFFF160" w14:textId="0A991CD5"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2.2. Протягом строку дії Кампанії Підприємство замовило продукцію, яка бере участь в Кампанії, у</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 в обсягах, визначених в п. 1.2 Договору.</w:t>
      </w:r>
    </w:p>
    <w:p w14:paraId="3BDBFD44" w14:textId="58C5B039"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2.3. До моменту завершення строку дії Кампанії Підприємство звернулося до</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 з вимогою надання Мотиваційної винагороди у зв’язку з досягненням рівня покупки.</w:t>
      </w:r>
    </w:p>
    <w:p w14:paraId="018FEA41" w14:textId="1595A8A5"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2.4. На підставі досягнення Підприємством рівня покупки Базового продукту</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 xml:space="preserve"> здійснює продаж (відвантажує) Підприємству</w:t>
      </w:r>
      <w:r w:rsidRPr="002A1B5F">
        <w:rPr>
          <w:rFonts w:eastAsia="Times New Roman"/>
          <w:color w:val="000000"/>
          <w:szCs w:val="21"/>
        </w:rPr>
        <w:t>  </w:t>
      </w:r>
      <w:r w:rsidRPr="002A1B5F">
        <w:rPr>
          <w:rFonts w:eastAsia="Times New Roman"/>
          <w:color w:val="000000"/>
          <w:szCs w:val="21"/>
          <w:lang w:val="ru-RU"/>
        </w:rPr>
        <w:t>продукт у вигляді винагороди за</w:t>
      </w:r>
      <w:r w:rsidRPr="002A1B5F">
        <w:rPr>
          <w:rFonts w:eastAsia="Times New Roman"/>
          <w:color w:val="000000"/>
          <w:szCs w:val="21"/>
        </w:rPr>
        <w:t>  </w:t>
      </w:r>
      <w:r w:rsidRPr="002A1B5F">
        <w:rPr>
          <w:rFonts w:eastAsia="Times New Roman"/>
          <w:color w:val="000000"/>
          <w:szCs w:val="21"/>
          <w:lang w:val="ru-RU"/>
        </w:rPr>
        <w:t>рекомендованою ціною 1,20 (одна гривня двадцять копійок) грн/л(кг) з ПДВ.</w:t>
      </w:r>
    </w:p>
    <w:p w14:paraId="091A7D35" w14:textId="4FED5EB4"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2.5. Сторони розуміють та підтверджують, що надання</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ом Підприємству Мотиваційної винагороди на підставі цього Договору може бути здійснена виключно за умови,</w:t>
      </w:r>
      <w:r w:rsidRPr="002A1B5F">
        <w:rPr>
          <w:rFonts w:eastAsia="Times New Roman"/>
          <w:color w:val="000000"/>
          <w:szCs w:val="21"/>
        </w:rPr>
        <w:t>  </w:t>
      </w:r>
      <w:r w:rsidRPr="002A1B5F">
        <w:rPr>
          <w:rFonts w:eastAsia="Times New Roman"/>
          <w:color w:val="000000"/>
          <w:szCs w:val="21"/>
          <w:lang w:val="ru-RU"/>
        </w:rPr>
        <w:t>що Підприємство є Учасником Кампанії.</w:t>
      </w:r>
    </w:p>
    <w:p w14:paraId="58421991" w14:textId="03D4FBE9"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2.6. Продукти, які використовуються для Мотиваційної винагороди у рамках Кампанії, не підлягають поверненню, обміну на будь-які товари та послуги</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w:t>
      </w:r>
    </w:p>
    <w:p w14:paraId="7ADBC7AC" w14:textId="12488534" w:rsidR="002A1B5F" w:rsidRPr="002A1B5F" w:rsidRDefault="002A1B5F" w:rsidP="002A1B5F">
      <w:pPr>
        <w:shd w:val="clear" w:color="auto" w:fill="FFFFFF"/>
        <w:spacing w:after="12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2.7. У випадку, якщо у зв’язку з порушенням та/або недодержанням Підприємством умов цього Договору та/або Офіційних правил Кампанії, Підприємство втратило право на отримання Мотиваційної винагороди, будь-які компенсації чи відшкодування такому Підприємству як з боку</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 так і з боку будь-яких третіх осіб, не здійснюється.</w:t>
      </w:r>
    </w:p>
    <w:p w14:paraId="5C87FA88" w14:textId="77777777" w:rsidR="002A1B5F" w:rsidRPr="002A1B5F" w:rsidRDefault="002A1B5F" w:rsidP="002A1B5F">
      <w:pPr>
        <w:shd w:val="clear" w:color="auto" w:fill="FFFFFF"/>
        <w:spacing w:after="120" w:line="240" w:lineRule="auto"/>
        <w:ind w:firstLine="709"/>
        <w:jc w:val="center"/>
        <w:rPr>
          <w:rFonts w:ascii="Times New Roman" w:eastAsia="Times New Roman" w:hAnsi="Times New Roman" w:cs="Times New Roman"/>
          <w:color w:val="000000"/>
          <w:szCs w:val="21"/>
          <w:lang w:val="ru-RU"/>
        </w:rPr>
      </w:pPr>
      <w:r w:rsidRPr="002A1B5F">
        <w:rPr>
          <w:rFonts w:eastAsia="Times New Roman"/>
          <w:b/>
          <w:bCs/>
          <w:color w:val="000000"/>
          <w:szCs w:val="21"/>
          <w:lang w:val="ru-RU"/>
        </w:rPr>
        <w:t>3. ПРИКІНЦЕВІ ПОЛОЖЕННЯ</w:t>
      </w:r>
    </w:p>
    <w:p w14:paraId="67A326B8"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3.1. У випадку невиконання або часткового невиконання своїх зобов'язань за даним Договором, Сторони несуть відповідальність згідно чинного законодавства України.</w:t>
      </w:r>
    </w:p>
    <w:p w14:paraId="79114F96" w14:textId="1CCC760A"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 w:val="22"/>
          <w:lang w:val="ru-RU"/>
        </w:rPr>
      </w:pPr>
      <w:r w:rsidRPr="002A1B5F">
        <w:rPr>
          <w:rFonts w:eastAsia="Times New Roman"/>
          <w:color w:val="000000"/>
          <w:szCs w:val="21"/>
          <w:lang w:val="ru-RU"/>
        </w:rPr>
        <w:t>3.2.</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 xml:space="preserve"> має право в односторонньому порядку вносити зміни та доповнення до даного Договору або достроково розірвати цей Договір. Повідомлення про внесення змін та доповнень до Договору, змінена редакція Договору або повідомлення про дострокове припинення дії Договору розміщується в мережі Інтернет за</w:t>
      </w:r>
      <w:r w:rsidRPr="002A1B5F">
        <w:rPr>
          <w:rFonts w:eastAsia="Times New Roman"/>
          <w:color w:val="000000"/>
          <w:szCs w:val="21"/>
        </w:rPr>
        <w:t> </w:t>
      </w:r>
      <w:r w:rsidRPr="002A1B5F">
        <w:rPr>
          <w:rFonts w:eastAsia="Times New Roman"/>
          <w:color w:val="000000"/>
          <w:szCs w:val="21"/>
          <w:lang w:val="ru-RU"/>
        </w:rPr>
        <w:t>адресою:</w:t>
      </w:r>
      <w:r w:rsidRPr="002A1B5F">
        <w:rPr>
          <w:rFonts w:eastAsia="Times New Roman"/>
          <w:color w:val="000000"/>
          <w:szCs w:val="21"/>
        </w:rPr>
        <w:t>  </w:t>
      </w:r>
      <w:hyperlink r:id="rId12" w:tgtFrame="_blank" w:history="1">
        <w:r w:rsidRPr="002A1B5F">
          <w:rPr>
            <w:rFonts w:eastAsia="Times New Roman"/>
            <w:color w:val="0563C1"/>
            <w:sz w:val="22"/>
            <w:u w:val="single"/>
            <w:lang w:val="ru-RU"/>
          </w:rPr>
          <w:t>_______________</w:t>
        </w:r>
      </w:hyperlink>
      <w:r w:rsidRPr="002A1B5F">
        <w:rPr>
          <w:rFonts w:eastAsia="Times New Roman"/>
          <w:color w:val="000000"/>
          <w:szCs w:val="21"/>
        </w:rPr>
        <w:t> </w:t>
      </w:r>
      <w:r w:rsidRPr="002A1B5F">
        <w:rPr>
          <w:rFonts w:eastAsia="Times New Roman"/>
          <w:color w:val="000000"/>
          <w:szCs w:val="21"/>
          <w:lang w:val="ru-RU"/>
        </w:rPr>
        <w:t>не пізніше ніж за 5 (п’ять) робочих днів до вступу змін та доповнень у дію.</w:t>
      </w:r>
    </w:p>
    <w:p w14:paraId="2827192A"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 w:val="22"/>
          <w:lang w:val="ru-RU"/>
        </w:rPr>
      </w:pPr>
      <w:r w:rsidRPr="002A1B5F">
        <w:rPr>
          <w:rFonts w:eastAsia="Times New Roman"/>
          <w:color w:val="000000"/>
          <w:szCs w:val="21"/>
          <w:lang w:val="ru-RU"/>
        </w:rPr>
        <w:t>3.2.1. Організатор має право в односторонньому порядку змінити строк проведення рекламної кампанії «Промо</w:t>
      </w:r>
      <w:r w:rsidRPr="002A1B5F">
        <w:rPr>
          <w:rFonts w:eastAsia="Times New Roman"/>
          <w:color w:val="000000"/>
          <w:szCs w:val="21"/>
        </w:rPr>
        <w:t> </w:t>
      </w:r>
      <w:r w:rsidRPr="002A1B5F">
        <w:rPr>
          <w:rFonts w:eastAsia="Times New Roman"/>
          <w:color w:val="000000"/>
          <w:szCs w:val="21"/>
          <w:lang w:val="ru-RU"/>
        </w:rPr>
        <w:t>2026_Осінь» шляхом розміщення в мережі Інтернет за</w:t>
      </w:r>
      <w:r w:rsidRPr="002A1B5F">
        <w:rPr>
          <w:rFonts w:eastAsia="Times New Roman"/>
          <w:color w:val="000000"/>
          <w:szCs w:val="21"/>
        </w:rPr>
        <w:t> </w:t>
      </w:r>
      <w:r w:rsidRPr="002A1B5F">
        <w:rPr>
          <w:rFonts w:eastAsia="Times New Roman"/>
          <w:color w:val="000000"/>
          <w:szCs w:val="21"/>
          <w:lang w:val="ru-RU"/>
        </w:rPr>
        <w:t>адресою:</w:t>
      </w:r>
      <w:r w:rsidRPr="002A1B5F">
        <w:rPr>
          <w:rFonts w:eastAsia="Times New Roman"/>
          <w:color w:val="000000"/>
          <w:szCs w:val="21"/>
        </w:rPr>
        <w:t> </w:t>
      </w:r>
      <w:hyperlink r:id="rId13" w:tgtFrame="_blank" w:history="1">
        <w:r w:rsidRPr="002A1B5F">
          <w:rPr>
            <w:rFonts w:eastAsia="Times New Roman"/>
            <w:color w:val="0563C1"/>
            <w:sz w:val="22"/>
            <w:u w:val="single"/>
          </w:rPr>
          <w:t>www</w:t>
        </w:r>
        <w:r w:rsidRPr="002A1B5F">
          <w:rPr>
            <w:rFonts w:eastAsia="Times New Roman"/>
            <w:color w:val="0563C1"/>
            <w:sz w:val="22"/>
            <w:u w:val="single"/>
            <w:lang w:val="ru-RU"/>
          </w:rPr>
          <w:t>.</w:t>
        </w:r>
        <w:proofErr w:type="spellStart"/>
        <w:r w:rsidRPr="002A1B5F">
          <w:rPr>
            <w:rFonts w:eastAsia="Times New Roman"/>
            <w:color w:val="0563C1"/>
            <w:sz w:val="22"/>
            <w:u w:val="single"/>
          </w:rPr>
          <w:t>agro</w:t>
        </w:r>
        <w:proofErr w:type="spellEnd"/>
        <w:r w:rsidRPr="002A1B5F">
          <w:rPr>
            <w:rFonts w:eastAsia="Times New Roman"/>
            <w:color w:val="0563C1"/>
            <w:sz w:val="22"/>
            <w:u w:val="single"/>
            <w:lang w:val="ru-RU"/>
          </w:rPr>
          <w:t>.</w:t>
        </w:r>
        <w:proofErr w:type="spellStart"/>
        <w:r w:rsidRPr="002A1B5F">
          <w:rPr>
            <w:rFonts w:eastAsia="Times New Roman"/>
            <w:color w:val="0563C1"/>
            <w:sz w:val="22"/>
            <w:u w:val="single"/>
          </w:rPr>
          <w:t>basf</w:t>
        </w:r>
        <w:proofErr w:type="spellEnd"/>
        <w:r w:rsidRPr="002A1B5F">
          <w:rPr>
            <w:rFonts w:eastAsia="Times New Roman"/>
            <w:color w:val="0563C1"/>
            <w:sz w:val="22"/>
            <w:u w:val="single"/>
            <w:lang w:val="ru-RU"/>
          </w:rPr>
          <w:t>.</w:t>
        </w:r>
        <w:proofErr w:type="spellStart"/>
        <w:r w:rsidRPr="002A1B5F">
          <w:rPr>
            <w:rFonts w:eastAsia="Times New Roman"/>
            <w:color w:val="0563C1"/>
            <w:sz w:val="22"/>
            <w:u w:val="single"/>
          </w:rPr>
          <w:t>ua</w:t>
        </w:r>
        <w:proofErr w:type="spellEnd"/>
      </w:hyperlink>
      <w:r w:rsidRPr="002A1B5F">
        <w:rPr>
          <w:rFonts w:eastAsia="Times New Roman"/>
          <w:color w:val="000000"/>
          <w:szCs w:val="21"/>
        </w:rPr>
        <w:t> </w:t>
      </w:r>
      <w:r w:rsidRPr="002A1B5F">
        <w:rPr>
          <w:rFonts w:eastAsia="Times New Roman"/>
          <w:color w:val="000000"/>
          <w:szCs w:val="21"/>
          <w:lang w:val="ru-RU"/>
        </w:rPr>
        <w:t>нової редакції Правил і Умов рекламної кампанії «Промо</w:t>
      </w:r>
      <w:r w:rsidRPr="002A1B5F">
        <w:rPr>
          <w:rFonts w:eastAsia="Times New Roman"/>
          <w:color w:val="000000"/>
          <w:szCs w:val="21"/>
        </w:rPr>
        <w:t> </w:t>
      </w:r>
      <w:r w:rsidRPr="002A1B5F">
        <w:rPr>
          <w:rFonts w:eastAsia="Times New Roman"/>
          <w:color w:val="000000"/>
          <w:szCs w:val="21"/>
          <w:lang w:val="ru-RU"/>
        </w:rPr>
        <w:t>2026_Осінь» не пізніше ніж за 5 (п’ять) робочих днів до вступу змін у дію.</w:t>
      </w:r>
    </w:p>
    <w:p w14:paraId="7EFD3AD8" w14:textId="248666F2"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3.3.</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 xml:space="preserve"> не несе відповідальність за будь-яку майнову та моральну шкоду, що може бути заподіяна та/або була заподіяна Підприємству та/або третім особам у разі невиконання або неналежного виконання Підприємством умов цього Договору та чинного законодавства України.</w:t>
      </w:r>
    </w:p>
    <w:p w14:paraId="53C76176" w14:textId="41639F00"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3.4. Цей Договір вступає в дію з моменту його затвердження</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ом та розміщення в мережі Інтернет за</w:t>
      </w:r>
      <w:r w:rsidRPr="002A1B5F">
        <w:rPr>
          <w:rFonts w:eastAsia="Times New Roman"/>
          <w:color w:val="000000"/>
          <w:szCs w:val="21"/>
        </w:rPr>
        <w:t> </w:t>
      </w:r>
      <w:r w:rsidRPr="002A1B5F">
        <w:rPr>
          <w:rFonts w:eastAsia="Times New Roman"/>
          <w:color w:val="000000"/>
          <w:szCs w:val="21"/>
          <w:lang w:val="ru-RU"/>
        </w:rPr>
        <w:t>адресою:</w:t>
      </w:r>
      <w:r w:rsidRPr="002A1B5F">
        <w:rPr>
          <w:rFonts w:eastAsia="Times New Roman"/>
          <w:color w:val="000000"/>
          <w:szCs w:val="21"/>
        </w:rPr>
        <w:t> </w:t>
      </w:r>
      <w:r w:rsidRPr="002A1B5F">
        <w:rPr>
          <w:rFonts w:eastAsia="Times New Roman"/>
          <w:color w:val="000000"/>
          <w:szCs w:val="21"/>
          <w:lang w:val="ru-RU"/>
        </w:rPr>
        <w:t>__________________________.</w:t>
      </w:r>
    </w:p>
    <w:tbl>
      <w:tblPr>
        <w:tblW w:w="10206" w:type="dxa"/>
        <w:jc w:val="center"/>
        <w:tblCellMar>
          <w:left w:w="0" w:type="dxa"/>
          <w:right w:w="0" w:type="dxa"/>
        </w:tblCellMar>
        <w:tblLook w:val="04A0" w:firstRow="1" w:lastRow="0" w:firstColumn="1" w:lastColumn="0" w:noHBand="0" w:noVBand="1"/>
      </w:tblPr>
      <w:tblGrid>
        <w:gridCol w:w="5251"/>
        <w:gridCol w:w="4955"/>
      </w:tblGrid>
      <w:tr w:rsidR="002A1B5F" w:rsidRPr="002A1B5F" w14:paraId="65D65199" w14:textId="77777777">
        <w:trPr>
          <w:trHeight w:val="4526"/>
          <w:jc w:val="center"/>
        </w:trPr>
        <w:tc>
          <w:tcPr>
            <w:tcW w:w="5029" w:type="dxa"/>
            <w:tcMar>
              <w:top w:w="0" w:type="dxa"/>
              <w:left w:w="108" w:type="dxa"/>
              <w:bottom w:w="0" w:type="dxa"/>
              <w:right w:w="108" w:type="dxa"/>
            </w:tcMar>
            <w:hideMark/>
          </w:tcPr>
          <w:p w14:paraId="22F2C269" w14:textId="5B97768D" w:rsidR="002A1B5F" w:rsidRPr="002A1B5F" w:rsidRDefault="004F61E1" w:rsidP="002A1B5F">
            <w:pPr>
              <w:spacing w:after="0" w:line="240" w:lineRule="auto"/>
              <w:ind w:right="34"/>
              <w:jc w:val="both"/>
              <w:rPr>
                <w:rFonts w:ascii="Times New Roman" w:eastAsia="Times New Roman" w:hAnsi="Times New Roman" w:cs="Times New Roman"/>
                <w:szCs w:val="21"/>
                <w:lang w:val="ru-RU"/>
              </w:rPr>
            </w:pPr>
            <w:r>
              <w:rPr>
                <w:rFonts w:eastAsia="Times New Roman"/>
                <w:b/>
                <w:bCs/>
                <w:szCs w:val="21"/>
                <w:lang w:val="ru-RU"/>
              </w:rPr>
              <w:lastRenderedPageBreak/>
              <w:t>Дистриб’ютор</w:t>
            </w:r>
            <w:r w:rsidR="002A1B5F" w:rsidRPr="002A1B5F">
              <w:rPr>
                <w:rFonts w:eastAsia="Times New Roman"/>
                <w:b/>
                <w:bCs/>
                <w:szCs w:val="21"/>
                <w:lang w:val="ru-RU"/>
              </w:rPr>
              <w:t>: _______________</w:t>
            </w:r>
          </w:p>
          <w:p w14:paraId="5619081D" w14:textId="77777777" w:rsidR="002A1B5F" w:rsidRPr="002A1B5F" w:rsidRDefault="002A1B5F" w:rsidP="002A1B5F">
            <w:pPr>
              <w:spacing w:before="120" w:after="0" w:line="240" w:lineRule="auto"/>
              <w:rPr>
                <w:rFonts w:ascii="Times New Roman" w:eastAsia="Times New Roman" w:hAnsi="Times New Roman" w:cs="Times New Roman"/>
                <w:szCs w:val="21"/>
                <w:lang w:val="ru-RU"/>
              </w:rPr>
            </w:pPr>
            <w:r w:rsidRPr="002A1B5F">
              <w:rPr>
                <w:rFonts w:eastAsia="Times New Roman"/>
                <w:szCs w:val="21"/>
                <w:lang w:val="ru-RU"/>
              </w:rPr>
              <w:t>Фактична адреса</w:t>
            </w:r>
            <w:r w:rsidRPr="002A1B5F">
              <w:rPr>
                <w:rFonts w:eastAsia="Times New Roman"/>
                <w:b/>
                <w:bCs/>
                <w:szCs w:val="21"/>
                <w:lang w:val="ru-RU"/>
              </w:rPr>
              <w:t>:</w:t>
            </w:r>
            <w:r w:rsidRPr="002A1B5F">
              <w:rPr>
                <w:rFonts w:eastAsia="Times New Roman"/>
                <w:szCs w:val="21"/>
              </w:rPr>
              <w:t> </w:t>
            </w:r>
            <w:r w:rsidRPr="002A1B5F">
              <w:rPr>
                <w:rFonts w:eastAsia="Times New Roman"/>
                <w:szCs w:val="21"/>
                <w:lang w:val="ru-RU"/>
              </w:rPr>
              <w:t>__________________</w:t>
            </w:r>
          </w:p>
          <w:p w14:paraId="195935CD"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szCs w:val="21"/>
              </w:rPr>
              <w:t> </w:t>
            </w:r>
          </w:p>
          <w:p w14:paraId="0E71B738"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szCs w:val="21"/>
                <w:lang w:val="ru-RU"/>
              </w:rPr>
              <w:t>Юридична адреса: ______________________</w:t>
            </w:r>
          </w:p>
          <w:p w14:paraId="3B8E863B"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szCs w:val="21"/>
              </w:rPr>
              <w:t> </w:t>
            </w:r>
          </w:p>
          <w:p w14:paraId="65C069B0"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Банк:</w:t>
            </w:r>
            <w:r w:rsidRPr="002A1B5F">
              <w:rPr>
                <w:rFonts w:eastAsia="Times New Roman"/>
                <w:b/>
                <w:bCs/>
                <w:szCs w:val="21"/>
              </w:rPr>
              <w:t> </w:t>
            </w:r>
            <w:r w:rsidRPr="002A1B5F">
              <w:rPr>
                <w:rFonts w:eastAsia="Times New Roman"/>
                <w:szCs w:val="21"/>
                <w:lang w:val="ru-RU"/>
              </w:rPr>
              <w:t>__________________</w:t>
            </w:r>
          </w:p>
          <w:p w14:paraId="21A36021"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rPr>
              <w:t>IBAN</w:t>
            </w:r>
            <w:r w:rsidRPr="002A1B5F">
              <w:rPr>
                <w:rFonts w:eastAsia="Times New Roman"/>
                <w:b/>
                <w:bCs/>
                <w:szCs w:val="21"/>
                <w:lang w:val="ru-RU"/>
              </w:rPr>
              <w:t>:</w:t>
            </w:r>
            <w:r w:rsidRPr="002A1B5F">
              <w:rPr>
                <w:rFonts w:eastAsia="Times New Roman"/>
                <w:b/>
                <w:bCs/>
                <w:szCs w:val="21"/>
              </w:rPr>
              <w:t> </w:t>
            </w:r>
            <w:r w:rsidRPr="002A1B5F">
              <w:rPr>
                <w:rFonts w:eastAsia="Times New Roman"/>
                <w:szCs w:val="21"/>
                <w:lang w:val="ru-RU"/>
              </w:rPr>
              <w:t>________________________</w:t>
            </w:r>
          </w:p>
          <w:p w14:paraId="13AB87A4"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Код ЄДРПОУ</w:t>
            </w:r>
            <w:r w:rsidRPr="002A1B5F">
              <w:rPr>
                <w:rFonts w:eastAsia="Times New Roman"/>
                <w:b/>
                <w:bCs/>
                <w:szCs w:val="21"/>
              </w:rPr>
              <w:t> </w:t>
            </w:r>
            <w:r w:rsidRPr="002A1B5F">
              <w:rPr>
                <w:rFonts w:eastAsia="Times New Roman"/>
                <w:szCs w:val="21"/>
                <w:lang w:val="ru-RU"/>
              </w:rPr>
              <w:t>_____________</w:t>
            </w:r>
          </w:p>
          <w:p w14:paraId="367F5427"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ІПН</w:t>
            </w:r>
            <w:r w:rsidRPr="002A1B5F">
              <w:rPr>
                <w:rFonts w:eastAsia="Times New Roman"/>
                <w:b/>
                <w:bCs/>
                <w:szCs w:val="21"/>
              </w:rPr>
              <w:t> </w:t>
            </w:r>
            <w:r w:rsidRPr="002A1B5F">
              <w:rPr>
                <w:rFonts w:eastAsia="Times New Roman"/>
                <w:szCs w:val="21"/>
                <w:lang w:val="ru-RU"/>
              </w:rPr>
              <w:t>_________________</w:t>
            </w:r>
          </w:p>
          <w:p w14:paraId="4DCC3123" w14:textId="77777777" w:rsidR="002A1B5F" w:rsidRPr="002A1B5F" w:rsidRDefault="002A1B5F" w:rsidP="002A1B5F">
            <w:pPr>
              <w:spacing w:after="0" w:line="240" w:lineRule="auto"/>
              <w:rPr>
                <w:rFonts w:ascii="Times New Roman" w:eastAsia="Times New Roman" w:hAnsi="Times New Roman" w:cs="Times New Roman"/>
                <w:szCs w:val="21"/>
              </w:rPr>
            </w:pPr>
            <w:proofErr w:type="spellStart"/>
            <w:r w:rsidRPr="002A1B5F">
              <w:rPr>
                <w:rFonts w:eastAsia="Times New Roman"/>
                <w:b/>
                <w:bCs/>
                <w:szCs w:val="21"/>
              </w:rPr>
              <w:t>Свідоцтво</w:t>
            </w:r>
            <w:proofErr w:type="spellEnd"/>
            <w:r w:rsidRPr="002A1B5F">
              <w:rPr>
                <w:rFonts w:eastAsia="Times New Roman"/>
                <w:b/>
                <w:bCs/>
                <w:szCs w:val="21"/>
              </w:rPr>
              <w:t xml:space="preserve"> ПДВ №</w:t>
            </w:r>
            <w:r w:rsidRPr="002A1B5F">
              <w:rPr>
                <w:rFonts w:eastAsia="Times New Roman"/>
                <w:szCs w:val="21"/>
              </w:rPr>
              <w:t> _________________</w:t>
            </w:r>
          </w:p>
          <w:p w14:paraId="2D85E4CE" w14:textId="77777777" w:rsidR="002A1B5F" w:rsidRPr="002A1B5F" w:rsidRDefault="002A1B5F" w:rsidP="002A1B5F">
            <w:pPr>
              <w:spacing w:after="0" w:line="240" w:lineRule="auto"/>
              <w:rPr>
                <w:rFonts w:ascii="Times New Roman" w:eastAsia="Times New Roman" w:hAnsi="Times New Roman" w:cs="Times New Roman"/>
                <w:szCs w:val="21"/>
              </w:rPr>
            </w:pPr>
            <w:proofErr w:type="spellStart"/>
            <w:r w:rsidRPr="002A1B5F">
              <w:rPr>
                <w:rFonts w:eastAsia="Times New Roman"/>
                <w:b/>
                <w:bCs/>
                <w:szCs w:val="21"/>
              </w:rPr>
              <w:t>Тел</w:t>
            </w:r>
            <w:proofErr w:type="spellEnd"/>
            <w:r w:rsidRPr="002A1B5F">
              <w:rPr>
                <w:rFonts w:eastAsia="Times New Roman"/>
                <w:b/>
                <w:bCs/>
                <w:szCs w:val="21"/>
              </w:rPr>
              <w:t>:</w:t>
            </w:r>
            <w:r w:rsidRPr="002A1B5F">
              <w:rPr>
                <w:rFonts w:eastAsia="Times New Roman"/>
                <w:szCs w:val="21"/>
              </w:rPr>
              <w:t> ________________</w:t>
            </w:r>
          </w:p>
          <w:p w14:paraId="04A78B8E" w14:textId="77777777" w:rsidR="002A1B5F" w:rsidRPr="002A1B5F" w:rsidRDefault="002A1B5F" w:rsidP="002A1B5F">
            <w:pPr>
              <w:spacing w:after="0" w:line="240" w:lineRule="auto"/>
              <w:rPr>
                <w:rFonts w:ascii="Times New Roman" w:eastAsia="Times New Roman" w:hAnsi="Times New Roman" w:cs="Times New Roman"/>
                <w:szCs w:val="21"/>
              </w:rPr>
            </w:pPr>
            <w:proofErr w:type="spellStart"/>
            <w:r w:rsidRPr="002A1B5F">
              <w:rPr>
                <w:rFonts w:eastAsia="Times New Roman"/>
                <w:b/>
                <w:bCs/>
                <w:szCs w:val="21"/>
              </w:rPr>
              <w:t>Факс</w:t>
            </w:r>
            <w:proofErr w:type="spellEnd"/>
            <w:r w:rsidRPr="002A1B5F">
              <w:rPr>
                <w:rFonts w:eastAsia="Times New Roman"/>
                <w:b/>
                <w:bCs/>
                <w:szCs w:val="21"/>
              </w:rPr>
              <w:t>:</w:t>
            </w:r>
            <w:r w:rsidRPr="002A1B5F">
              <w:rPr>
                <w:rFonts w:eastAsia="Times New Roman"/>
                <w:szCs w:val="21"/>
              </w:rPr>
              <w:t> ____________________</w:t>
            </w:r>
          </w:p>
          <w:p w14:paraId="2AA17C76" w14:textId="77777777" w:rsidR="002A1B5F" w:rsidRPr="002A1B5F" w:rsidRDefault="002A1B5F" w:rsidP="002A1B5F">
            <w:pPr>
              <w:spacing w:before="240" w:after="600" w:line="240" w:lineRule="auto"/>
              <w:jc w:val="both"/>
              <w:rPr>
                <w:rFonts w:ascii="Times New Roman" w:eastAsia="Times New Roman" w:hAnsi="Times New Roman" w:cs="Times New Roman"/>
                <w:szCs w:val="21"/>
              </w:rPr>
            </w:pPr>
            <w:r w:rsidRPr="002A1B5F">
              <w:rPr>
                <w:rFonts w:eastAsia="Times New Roman"/>
                <w:szCs w:val="21"/>
              </w:rPr>
              <w:t>_____________________</w:t>
            </w:r>
          </w:p>
          <w:p w14:paraId="10308559" w14:textId="77777777" w:rsidR="002A1B5F" w:rsidRPr="002A1B5F" w:rsidRDefault="002A1B5F" w:rsidP="002A1B5F">
            <w:pPr>
              <w:spacing w:before="120" w:after="0" w:line="240" w:lineRule="auto"/>
              <w:jc w:val="both"/>
              <w:rPr>
                <w:rFonts w:ascii="Times New Roman" w:eastAsia="Times New Roman" w:hAnsi="Times New Roman" w:cs="Times New Roman"/>
                <w:szCs w:val="21"/>
              </w:rPr>
            </w:pPr>
            <w:r w:rsidRPr="002A1B5F">
              <w:rPr>
                <w:rFonts w:eastAsia="Times New Roman"/>
                <w:szCs w:val="21"/>
              </w:rPr>
              <w:t>_______________________/___________</w:t>
            </w:r>
          </w:p>
          <w:p w14:paraId="30786FF0" w14:textId="77777777" w:rsidR="002A1B5F" w:rsidRPr="002A1B5F" w:rsidRDefault="002A1B5F" w:rsidP="002A1B5F">
            <w:pPr>
              <w:spacing w:before="120" w:after="60" w:line="240" w:lineRule="auto"/>
              <w:jc w:val="both"/>
              <w:rPr>
                <w:rFonts w:ascii="Times New Roman" w:eastAsia="Times New Roman" w:hAnsi="Times New Roman" w:cs="Times New Roman"/>
                <w:szCs w:val="21"/>
              </w:rPr>
            </w:pPr>
            <w:r w:rsidRPr="002A1B5F">
              <w:rPr>
                <w:rFonts w:eastAsia="Times New Roman"/>
                <w:szCs w:val="21"/>
              </w:rPr>
              <w:t> </w:t>
            </w:r>
          </w:p>
        </w:tc>
        <w:tc>
          <w:tcPr>
            <w:tcW w:w="4745" w:type="dxa"/>
            <w:tcMar>
              <w:top w:w="0" w:type="dxa"/>
              <w:left w:w="108" w:type="dxa"/>
              <w:bottom w:w="0" w:type="dxa"/>
              <w:right w:w="108" w:type="dxa"/>
            </w:tcMar>
            <w:hideMark/>
          </w:tcPr>
          <w:p w14:paraId="176B2467"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Покупець:</w:t>
            </w:r>
          </w:p>
          <w:p w14:paraId="04605192" w14:textId="77777777" w:rsidR="002A1B5F" w:rsidRPr="002A1B5F" w:rsidRDefault="002A1B5F" w:rsidP="002A1B5F">
            <w:pPr>
              <w:spacing w:before="120" w:after="0" w:line="240" w:lineRule="auto"/>
              <w:rPr>
                <w:rFonts w:ascii="Times New Roman" w:eastAsia="Times New Roman" w:hAnsi="Times New Roman" w:cs="Times New Roman"/>
                <w:szCs w:val="21"/>
                <w:lang w:val="ru-RU"/>
              </w:rPr>
            </w:pPr>
            <w:r w:rsidRPr="002A1B5F">
              <w:rPr>
                <w:rFonts w:eastAsia="Times New Roman"/>
                <w:szCs w:val="21"/>
                <w:lang w:val="ru-RU"/>
              </w:rPr>
              <w:t>Фактична адреса</w:t>
            </w:r>
            <w:r w:rsidRPr="002A1B5F">
              <w:rPr>
                <w:rFonts w:eastAsia="Times New Roman"/>
                <w:b/>
                <w:bCs/>
                <w:szCs w:val="21"/>
                <w:lang w:val="ru-RU"/>
              </w:rPr>
              <w:t>:</w:t>
            </w:r>
            <w:r w:rsidRPr="002A1B5F">
              <w:rPr>
                <w:rFonts w:eastAsia="Times New Roman"/>
                <w:szCs w:val="21"/>
              </w:rPr>
              <w:t> </w:t>
            </w:r>
            <w:r w:rsidRPr="002A1B5F">
              <w:rPr>
                <w:rFonts w:eastAsia="Times New Roman"/>
                <w:szCs w:val="21"/>
                <w:lang w:val="ru-RU"/>
              </w:rPr>
              <w:t>__________________</w:t>
            </w:r>
          </w:p>
          <w:p w14:paraId="7E2612D2"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szCs w:val="21"/>
              </w:rPr>
              <w:t> </w:t>
            </w:r>
          </w:p>
          <w:p w14:paraId="15ACF8C1"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szCs w:val="21"/>
                <w:lang w:val="ru-RU"/>
              </w:rPr>
              <w:t>Юридична адреса: ______________________</w:t>
            </w:r>
          </w:p>
          <w:p w14:paraId="27CFBE56"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szCs w:val="21"/>
              </w:rPr>
              <w:t> </w:t>
            </w:r>
          </w:p>
          <w:p w14:paraId="67C5A1E3"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Банк:</w:t>
            </w:r>
            <w:r w:rsidRPr="002A1B5F">
              <w:rPr>
                <w:rFonts w:eastAsia="Times New Roman"/>
                <w:b/>
                <w:bCs/>
                <w:szCs w:val="21"/>
              </w:rPr>
              <w:t> </w:t>
            </w:r>
            <w:r w:rsidRPr="002A1B5F">
              <w:rPr>
                <w:rFonts w:eastAsia="Times New Roman"/>
                <w:szCs w:val="21"/>
                <w:lang w:val="ru-RU"/>
              </w:rPr>
              <w:t>__________________</w:t>
            </w:r>
          </w:p>
          <w:p w14:paraId="23E06798"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rPr>
              <w:t>IBAN</w:t>
            </w:r>
            <w:r w:rsidRPr="002A1B5F">
              <w:rPr>
                <w:rFonts w:eastAsia="Times New Roman"/>
                <w:b/>
                <w:bCs/>
                <w:szCs w:val="21"/>
                <w:lang w:val="ru-RU"/>
              </w:rPr>
              <w:t>:</w:t>
            </w:r>
            <w:r w:rsidRPr="002A1B5F">
              <w:rPr>
                <w:rFonts w:eastAsia="Times New Roman"/>
                <w:b/>
                <w:bCs/>
                <w:szCs w:val="21"/>
              </w:rPr>
              <w:t> </w:t>
            </w:r>
            <w:r w:rsidRPr="002A1B5F">
              <w:rPr>
                <w:rFonts w:eastAsia="Times New Roman"/>
                <w:szCs w:val="21"/>
                <w:lang w:val="ru-RU"/>
              </w:rPr>
              <w:t>________________________</w:t>
            </w:r>
          </w:p>
          <w:p w14:paraId="72F2FBCC"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Код ЄДРПОУ</w:t>
            </w:r>
            <w:r w:rsidRPr="002A1B5F">
              <w:rPr>
                <w:rFonts w:eastAsia="Times New Roman"/>
                <w:b/>
                <w:bCs/>
                <w:szCs w:val="21"/>
              </w:rPr>
              <w:t> </w:t>
            </w:r>
            <w:r w:rsidRPr="002A1B5F">
              <w:rPr>
                <w:rFonts w:eastAsia="Times New Roman"/>
                <w:szCs w:val="21"/>
                <w:lang w:val="ru-RU"/>
              </w:rPr>
              <w:t>_____________</w:t>
            </w:r>
          </w:p>
          <w:p w14:paraId="6EB2A92F" w14:textId="77777777" w:rsidR="002A1B5F" w:rsidRPr="002A1B5F" w:rsidRDefault="002A1B5F" w:rsidP="002A1B5F">
            <w:pPr>
              <w:spacing w:after="0" w:line="240" w:lineRule="auto"/>
              <w:rPr>
                <w:rFonts w:ascii="Times New Roman" w:eastAsia="Times New Roman" w:hAnsi="Times New Roman" w:cs="Times New Roman"/>
                <w:szCs w:val="21"/>
                <w:lang w:val="ru-RU"/>
              </w:rPr>
            </w:pPr>
            <w:r w:rsidRPr="002A1B5F">
              <w:rPr>
                <w:rFonts w:eastAsia="Times New Roman"/>
                <w:b/>
                <w:bCs/>
                <w:szCs w:val="21"/>
                <w:lang w:val="ru-RU"/>
              </w:rPr>
              <w:t>ІПН</w:t>
            </w:r>
            <w:r w:rsidRPr="002A1B5F">
              <w:rPr>
                <w:rFonts w:eastAsia="Times New Roman"/>
                <w:b/>
                <w:bCs/>
                <w:szCs w:val="21"/>
              </w:rPr>
              <w:t> </w:t>
            </w:r>
            <w:r w:rsidRPr="002A1B5F">
              <w:rPr>
                <w:rFonts w:eastAsia="Times New Roman"/>
                <w:szCs w:val="21"/>
                <w:lang w:val="ru-RU"/>
              </w:rPr>
              <w:t>_________________</w:t>
            </w:r>
          </w:p>
          <w:p w14:paraId="57115573" w14:textId="77777777" w:rsidR="002A1B5F" w:rsidRPr="002A1B5F" w:rsidRDefault="002A1B5F" w:rsidP="002A1B5F">
            <w:pPr>
              <w:spacing w:after="0" w:line="240" w:lineRule="auto"/>
              <w:rPr>
                <w:rFonts w:ascii="Times New Roman" w:eastAsia="Times New Roman" w:hAnsi="Times New Roman" w:cs="Times New Roman"/>
                <w:szCs w:val="21"/>
              </w:rPr>
            </w:pPr>
            <w:proofErr w:type="spellStart"/>
            <w:r w:rsidRPr="002A1B5F">
              <w:rPr>
                <w:rFonts w:eastAsia="Times New Roman"/>
                <w:b/>
                <w:bCs/>
                <w:szCs w:val="21"/>
              </w:rPr>
              <w:t>Свідоцтво</w:t>
            </w:r>
            <w:proofErr w:type="spellEnd"/>
            <w:r w:rsidRPr="002A1B5F">
              <w:rPr>
                <w:rFonts w:eastAsia="Times New Roman"/>
                <w:b/>
                <w:bCs/>
                <w:szCs w:val="21"/>
              </w:rPr>
              <w:t xml:space="preserve"> ПДВ №</w:t>
            </w:r>
            <w:r w:rsidRPr="002A1B5F">
              <w:rPr>
                <w:rFonts w:eastAsia="Times New Roman"/>
                <w:szCs w:val="21"/>
              </w:rPr>
              <w:t> _________________</w:t>
            </w:r>
          </w:p>
          <w:p w14:paraId="4F0813D6" w14:textId="77777777" w:rsidR="002A1B5F" w:rsidRPr="002A1B5F" w:rsidRDefault="002A1B5F" w:rsidP="002A1B5F">
            <w:pPr>
              <w:spacing w:after="0" w:line="240" w:lineRule="auto"/>
              <w:rPr>
                <w:rFonts w:ascii="Times New Roman" w:eastAsia="Times New Roman" w:hAnsi="Times New Roman" w:cs="Times New Roman"/>
                <w:szCs w:val="21"/>
              </w:rPr>
            </w:pPr>
            <w:proofErr w:type="spellStart"/>
            <w:r w:rsidRPr="002A1B5F">
              <w:rPr>
                <w:rFonts w:eastAsia="Times New Roman"/>
                <w:b/>
                <w:bCs/>
                <w:szCs w:val="21"/>
              </w:rPr>
              <w:t>Тел</w:t>
            </w:r>
            <w:proofErr w:type="spellEnd"/>
            <w:r w:rsidRPr="002A1B5F">
              <w:rPr>
                <w:rFonts w:eastAsia="Times New Roman"/>
                <w:b/>
                <w:bCs/>
                <w:szCs w:val="21"/>
              </w:rPr>
              <w:t>:</w:t>
            </w:r>
            <w:r w:rsidRPr="002A1B5F">
              <w:rPr>
                <w:rFonts w:eastAsia="Times New Roman"/>
                <w:szCs w:val="21"/>
              </w:rPr>
              <w:t> ________________</w:t>
            </w:r>
          </w:p>
          <w:p w14:paraId="03EDEAA3" w14:textId="77777777" w:rsidR="002A1B5F" w:rsidRPr="002A1B5F" w:rsidRDefault="002A1B5F" w:rsidP="002A1B5F">
            <w:pPr>
              <w:spacing w:after="0" w:line="240" w:lineRule="auto"/>
              <w:rPr>
                <w:rFonts w:ascii="Times New Roman" w:eastAsia="Times New Roman" w:hAnsi="Times New Roman" w:cs="Times New Roman"/>
                <w:szCs w:val="21"/>
              </w:rPr>
            </w:pPr>
            <w:proofErr w:type="spellStart"/>
            <w:r w:rsidRPr="002A1B5F">
              <w:rPr>
                <w:rFonts w:eastAsia="Times New Roman"/>
                <w:b/>
                <w:bCs/>
                <w:szCs w:val="21"/>
              </w:rPr>
              <w:t>Факс</w:t>
            </w:r>
            <w:proofErr w:type="spellEnd"/>
            <w:r w:rsidRPr="002A1B5F">
              <w:rPr>
                <w:rFonts w:eastAsia="Times New Roman"/>
                <w:b/>
                <w:bCs/>
                <w:szCs w:val="21"/>
              </w:rPr>
              <w:t>:</w:t>
            </w:r>
            <w:r w:rsidRPr="002A1B5F">
              <w:rPr>
                <w:rFonts w:eastAsia="Times New Roman"/>
                <w:szCs w:val="21"/>
              </w:rPr>
              <w:t> ____________________</w:t>
            </w:r>
          </w:p>
          <w:p w14:paraId="594F2649" w14:textId="77777777" w:rsidR="002A1B5F" w:rsidRPr="002A1B5F" w:rsidRDefault="002A1B5F" w:rsidP="002A1B5F">
            <w:pPr>
              <w:spacing w:before="240" w:after="600" w:line="240" w:lineRule="auto"/>
              <w:jc w:val="both"/>
              <w:rPr>
                <w:rFonts w:ascii="Times New Roman" w:eastAsia="Times New Roman" w:hAnsi="Times New Roman" w:cs="Times New Roman"/>
                <w:szCs w:val="21"/>
              </w:rPr>
            </w:pPr>
            <w:r w:rsidRPr="002A1B5F">
              <w:rPr>
                <w:rFonts w:eastAsia="Times New Roman"/>
                <w:b/>
                <w:bCs/>
                <w:szCs w:val="21"/>
              </w:rPr>
              <w:t>____________________:</w:t>
            </w:r>
          </w:p>
          <w:p w14:paraId="4C7CABC4" w14:textId="77777777" w:rsidR="002A1B5F" w:rsidRPr="002A1B5F" w:rsidRDefault="002A1B5F" w:rsidP="002A1B5F">
            <w:pPr>
              <w:spacing w:after="0" w:line="240" w:lineRule="auto"/>
              <w:jc w:val="both"/>
              <w:rPr>
                <w:rFonts w:ascii="Times New Roman" w:eastAsia="Times New Roman" w:hAnsi="Times New Roman" w:cs="Times New Roman"/>
                <w:szCs w:val="21"/>
              </w:rPr>
            </w:pPr>
            <w:r w:rsidRPr="002A1B5F">
              <w:rPr>
                <w:rFonts w:eastAsia="Times New Roman"/>
                <w:szCs w:val="21"/>
              </w:rPr>
              <w:t>_______________________ (_________________)</w:t>
            </w:r>
          </w:p>
        </w:tc>
      </w:tr>
    </w:tbl>
    <w:p w14:paraId="7B0AE56E"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562EFD3F"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60FF2BD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3811A1B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3CB8739"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EB9AA49"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6DB6B422"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71D5F9C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5F82843A"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7A44189D"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102F3D5D"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7EA328B1"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102206B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1CAC4632"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624F9318"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2DA3D25"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4DA9A6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22EE9D92"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5496EF5B"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C111D65"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548AA944"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37437AC7"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8AEA0F8"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0A2B7B5"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9C4F5BE"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75A69338"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26548881"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331A8418"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D1452BE"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8100A34"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1E1AE93F"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149DDB35"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2552140F"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7D7768F6"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22522959"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042B5C7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55646765"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206E3FC3"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10A46EA0"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3A5B3FE7" w14:textId="77777777" w:rsidR="002A1B5F" w:rsidRDefault="002A1B5F" w:rsidP="002A1B5F">
      <w:pPr>
        <w:shd w:val="clear" w:color="auto" w:fill="FFFFFF"/>
        <w:spacing w:after="0" w:line="240" w:lineRule="auto"/>
        <w:jc w:val="right"/>
        <w:rPr>
          <w:rFonts w:eastAsia="Times New Roman"/>
          <w:b/>
          <w:bCs/>
          <w:color w:val="000000"/>
          <w:szCs w:val="21"/>
          <w:lang w:val="uk-UA"/>
        </w:rPr>
      </w:pPr>
    </w:p>
    <w:p w14:paraId="6A053ACA" w14:textId="1A75F596" w:rsidR="002A1B5F" w:rsidRPr="002A1B5F" w:rsidRDefault="002A1B5F" w:rsidP="002A1B5F">
      <w:pPr>
        <w:shd w:val="clear" w:color="auto" w:fill="FFFFFF"/>
        <w:spacing w:after="0" w:line="240" w:lineRule="auto"/>
        <w:jc w:val="right"/>
        <w:rPr>
          <w:rFonts w:ascii="Times New Roman" w:eastAsia="Times New Roman" w:hAnsi="Times New Roman" w:cs="Times New Roman"/>
          <w:color w:val="000000"/>
          <w:szCs w:val="21"/>
        </w:rPr>
      </w:pPr>
      <w:proofErr w:type="spellStart"/>
      <w:r w:rsidRPr="002A1B5F">
        <w:rPr>
          <w:rFonts w:eastAsia="Times New Roman"/>
          <w:b/>
          <w:bCs/>
          <w:color w:val="000000"/>
          <w:szCs w:val="21"/>
        </w:rPr>
        <w:lastRenderedPageBreak/>
        <w:t>Додаток</w:t>
      </w:r>
      <w:proofErr w:type="spellEnd"/>
      <w:r w:rsidRPr="002A1B5F">
        <w:rPr>
          <w:rFonts w:eastAsia="Times New Roman"/>
          <w:b/>
          <w:bCs/>
          <w:color w:val="000000"/>
          <w:szCs w:val="21"/>
        </w:rPr>
        <w:t xml:space="preserve"> № 1</w:t>
      </w:r>
    </w:p>
    <w:p w14:paraId="65AD39E9" w14:textId="77777777" w:rsidR="002A1B5F" w:rsidRPr="002A1B5F" w:rsidRDefault="002A1B5F" w:rsidP="002A1B5F">
      <w:pPr>
        <w:shd w:val="clear" w:color="auto" w:fill="FFFFFF"/>
        <w:spacing w:after="0" w:line="240" w:lineRule="auto"/>
        <w:jc w:val="right"/>
        <w:rPr>
          <w:rFonts w:ascii="Times New Roman" w:eastAsia="Times New Roman" w:hAnsi="Times New Roman" w:cs="Times New Roman"/>
          <w:color w:val="000000"/>
          <w:szCs w:val="21"/>
          <w:lang w:val="ru-RU"/>
        </w:rPr>
      </w:pPr>
      <w:r w:rsidRPr="002A1B5F">
        <w:rPr>
          <w:rFonts w:eastAsia="Times New Roman"/>
          <w:b/>
          <w:bCs/>
          <w:color w:val="000000"/>
          <w:szCs w:val="21"/>
          <w:lang w:val="ru-RU"/>
        </w:rPr>
        <w:t>до Договору Мотиваційних винагород при досягненні рівня покупки</w:t>
      </w:r>
    </w:p>
    <w:p w14:paraId="41939A61" w14:textId="77777777" w:rsidR="002A1B5F" w:rsidRPr="002A1B5F" w:rsidRDefault="002A1B5F" w:rsidP="002A1B5F">
      <w:pPr>
        <w:shd w:val="clear" w:color="auto" w:fill="FFFFFF"/>
        <w:spacing w:line="240" w:lineRule="auto"/>
        <w:jc w:val="right"/>
        <w:rPr>
          <w:rFonts w:ascii="Times New Roman" w:eastAsia="Times New Roman" w:hAnsi="Times New Roman" w:cs="Times New Roman"/>
          <w:color w:val="000000"/>
          <w:szCs w:val="21"/>
          <w:lang w:val="ru-RU"/>
        </w:rPr>
      </w:pPr>
      <w:r w:rsidRPr="002A1B5F">
        <w:rPr>
          <w:rFonts w:eastAsia="Times New Roman"/>
          <w:color w:val="000000"/>
          <w:szCs w:val="21"/>
          <w:lang w:val="ru-RU"/>
        </w:rPr>
        <w:t>№ _________ від _______ 20__ року</w:t>
      </w:r>
    </w:p>
    <w:p w14:paraId="5E839D02" w14:textId="77777777" w:rsidR="008F04F4" w:rsidRDefault="008F04F4" w:rsidP="002A1B5F">
      <w:pPr>
        <w:shd w:val="clear" w:color="auto" w:fill="FFFFFF"/>
        <w:spacing w:after="120" w:line="240" w:lineRule="auto"/>
        <w:jc w:val="center"/>
        <w:rPr>
          <w:rFonts w:eastAsia="Times New Roman"/>
          <w:b/>
          <w:bCs/>
          <w:color w:val="000000"/>
          <w:szCs w:val="21"/>
        </w:rPr>
      </w:pPr>
    </w:p>
    <w:p w14:paraId="569642F2" w14:textId="3C5330CB" w:rsidR="002A1B5F" w:rsidRPr="002A1B5F" w:rsidRDefault="002A1B5F" w:rsidP="002A1B5F">
      <w:pPr>
        <w:shd w:val="clear" w:color="auto" w:fill="FFFFFF"/>
        <w:spacing w:after="120" w:line="240" w:lineRule="auto"/>
        <w:jc w:val="center"/>
        <w:rPr>
          <w:rFonts w:ascii="Times New Roman" w:eastAsia="Times New Roman" w:hAnsi="Times New Roman" w:cs="Times New Roman"/>
          <w:color w:val="000000"/>
          <w:szCs w:val="21"/>
          <w:lang w:val="ru-RU"/>
        </w:rPr>
      </w:pPr>
      <w:r w:rsidRPr="002A1B5F">
        <w:rPr>
          <w:rFonts w:eastAsia="Times New Roman"/>
          <w:b/>
          <w:bCs/>
          <w:color w:val="000000"/>
          <w:szCs w:val="21"/>
          <w:lang w:val="ru-RU"/>
        </w:rPr>
        <w:t>ЗАЯВА-ПРИЄДНАННЯ №</w:t>
      </w:r>
    </w:p>
    <w:p w14:paraId="5D93113C" w14:textId="77777777" w:rsidR="002A1B5F" w:rsidRPr="002A1B5F" w:rsidRDefault="002A1B5F" w:rsidP="002A1B5F">
      <w:pPr>
        <w:shd w:val="clear" w:color="auto" w:fill="FFFFFF"/>
        <w:spacing w:after="0" w:line="240" w:lineRule="auto"/>
        <w:jc w:val="center"/>
        <w:rPr>
          <w:rFonts w:ascii="Times New Roman" w:eastAsia="Times New Roman" w:hAnsi="Times New Roman" w:cs="Times New Roman"/>
          <w:color w:val="000000"/>
          <w:szCs w:val="21"/>
          <w:lang w:val="ru-RU"/>
        </w:rPr>
      </w:pPr>
      <w:r w:rsidRPr="002A1B5F">
        <w:rPr>
          <w:rFonts w:eastAsia="Times New Roman"/>
          <w:b/>
          <w:bCs/>
          <w:color w:val="000000"/>
          <w:szCs w:val="21"/>
          <w:lang w:val="ru-RU"/>
        </w:rPr>
        <w:t>до Договору Мотиваційних винагород при досягненні рівня покупки №</w:t>
      </w:r>
    </w:p>
    <w:p w14:paraId="6E090409" w14:textId="77777777" w:rsidR="002A1B5F" w:rsidRDefault="002A1B5F" w:rsidP="002A1B5F">
      <w:pPr>
        <w:shd w:val="clear" w:color="auto" w:fill="FFFFFF"/>
        <w:spacing w:line="240" w:lineRule="auto"/>
        <w:jc w:val="center"/>
        <w:rPr>
          <w:rFonts w:eastAsia="Times New Roman"/>
          <w:b/>
          <w:bCs/>
          <w:color w:val="000000"/>
          <w:szCs w:val="21"/>
        </w:rPr>
      </w:pPr>
      <w:r w:rsidRPr="002A1B5F">
        <w:rPr>
          <w:rFonts w:eastAsia="Times New Roman"/>
          <w:b/>
          <w:bCs/>
          <w:color w:val="000000"/>
          <w:szCs w:val="21"/>
          <w:lang w:val="ru-RU"/>
        </w:rPr>
        <w:t>від ______ 20__ року</w:t>
      </w:r>
    </w:p>
    <w:p w14:paraId="67003182" w14:textId="77777777" w:rsidR="008F04F4" w:rsidRPr="008F04F4" w:rsidRDefault="008F04F4" w:rsidP="002A1B5F">
      <w:pPr>
        <w:shd w:val="clear" w:color="auto" w:fill="FFFFFF"/>
        <w:spacing w:line="240" w:lineRule="auto"/>
        <w:jc w:val="center"/>
        <w:rPr>
          <w:rFonts w:ascii="Times New Roman" w:eastAsia="Times New Roman" w:hAnsi="Times New Roman" w:cs="Times New Roman"/>
          <w:color w:val="000000"/>
          <w:szCs w:val="21"/>
        </w:rPr>
      </w:pPr>
    </w:p>
    <w:p w14:paraId="6AECB3EB" w14:textId="23D75383"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_______, Україна</w:t>
      </w:r>
      <w:r w:rsidRPr="002A1B5F">
        <w:rPr>
          <w:rFonts w:ascii="Times New Roman" w:eastAsia="Times New Roman" w:hAnsi="Times New Roman" w:cs="Times New Roman"/>
          <w:color w:val="000000"/>
          <w:szCs w:val="21"/>
        </w:rPr>
        <w:t>       </w:t>
      </w:r>
      <w:r w:rsidRPr="002A1B5F">
        <w:rPr>
          <w:rFonts w:eastAsia="Times New Roman"/>
          <w:color w:val="000000"/>
          <w:szCs w:val="21"/>
        </w:rPr>
        <w:t>  </w:t>
      </w:r>
      <w:r w:rsidR="008F04F4">
        <w:rPr>
          <w:rFonts w:eastAsia="Times New Roman"/>
          <w:color w:val="000000"/>
          <w:szCs w:val="21"/>
        </w:rPr>
        <w:t xml:space="preserve">                                                             </w:t>
      </w:r>
      <w:r w:rsidRPr="002A1B5F">
        <w:rPr>
          <w:rFonts w:eastAsia="Times New Roman"/>
          <w:color w:val="000000"/>
          <w:szCs w:val="21"/>
        </w:rPr>
        <w:t>    </w:t>
      </w:r>
      <w:r w:rsidRPr="002A1B5F">
        <w:rPr>
          <w:rFonts w:eastAsia="Times New Roman"/>
          <w:color w:val="000000"/>
          <w:szCs w:val="21"/>
          <w:lang w:val="ru-RU"/>
        </w:rPr>
        <w:t>«__» _________ 202_ року</w:t>
      </w:r>
    </w:p>
    <w:p w14:paraId="15BF38E2"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___________________________ (далі –</w:t>
      </w:r>
      <w:r w:rsidRPr="002A1B5F">
        <w:rPr>
          <w:rFonts w:eastAsia="Times New Roman"/>
          <w:color w:val="000000"/>
          <w:szCs w:val="21"/>
        </w:rPr>
        <w:t> </w:t>
      </w:r>
      <w:r w:rsidRPr="002A1B5F">
        <w:rPr>
          <w:rFonts w:eastAsia="Times New Roman"/>
          <w:b/>
          <w:bCs/>
          <w:color w:val="000000"/>
          <w:szCs w:val="21"/>
          <w:lang w:val="ru-RU"/>
        </w:rPr>
        <w:t>Підприємство</w:t>
      </w:r>
      <w:r w:rsidRPr="002A1B5F">
        <w:rPr>
          <w:rFonts w:eastAsia="Times New Roman"/>
          <w:color w:val="000000"/>
          <w:szCs w:val="21"/>
          <w:lang w:val="ru-RU"/>
        </w:rPr>
        <w:t>), ідентифікаційний код ______, адреса місцезнаходження: __________, в особі _______________, який діє на підставі ______________,</w:t>
      </w:r>
    </w:p>
    <w:p w14:paraId="63F5E8FA" w14:textId="4B566295"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надаючи ______________________________ (далі –</w:t>
      </w:r>
      <w:r w:rsidRPr="002A1B5F">
        <w:rPr>
          <w:rFonts w:eastAsia="Times New Roman"/>
          <w:color w:val="000000"/>
          <w:szCs w:val="21"/>
        </w:rPr>
        <w:t> </w:t>
      </w:r>
      <w:r w:rsidR="004F61E1">
        <w:rPr>
          <w:rFonts w:eastAsia="Times New Roman"/>
          <w:b/>
          <w:bCs/>
          <w:color w:val="000000"/>
          <w:szCs w:val="21"/>
          <w:lang w:val="ru-RU"/>
        </w:rPr>
        <w:t>Дистриб’ютор</w:t>
      </w:r>
      <w:r w:rsidRPr="002A1B5F">
        <w:rPr>
          <w:rFonts w:eastAsia="Times New Roman"/>
          <w:color w:val="000000"/>
          <w:szCs w:val="21"/>
          <w:lang w:val="ru-RU"/>
        </w:rPr>
        <w:t>), ідентифікаційний код ______, адреса місцезнаходження: __________, в особі _______________, який діє на підставі ______________,</w:t>
      </w:r>
    </w:p>
    <w:p w14:paraId="6BF7A578"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цю Заяву-приєднання до Договору Мотиваційних винагород при досягненні рівня покупки №___ від «__» _______ 20__ року підтверджує, що:</w:t>
      </w:r>
    </w:p>
    <w:p w14:paraId="1693E6F4"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1. Ознайомлене з Договором Мотиваційних винагород при досягненні рівня покупки №__</w:t>
      </w:r>
      <w:r w:rsidRPr="002A1B5F">
        <w:rPr>
          <w:rFonts w:eastAsia="Times New Roman"/>
          <w:color w:val="000000"/>
          <w:szCs w:val="21"/>
        </w:rPr>
        <w:t>  </w:t>
      </w:r>
      <w:r w:rsidRPr="002A1B5F">
        <w:rPr>
          <w:rFonts w:eastAsia="Times New Roman"/>
          <w:color w:val="000000"/>
          <w:szCs w:val="21"/>
          <w:lang w:val="ru-RU"/>
        </w:rPr>
        <w:t>від _______ 20__ року, який розміщений у вигляді публічної оферти на Інтернет-сторінці (_________) (далі -</w:t>
      </w:r>
      <w:r w:rsidRPr="002A1B5F">
        <w:rPr>
          <w:rFonts w:eastAsia="Times New Roman"/>
          <w:color w:val="000000"/>
          <w:szCs w:val="21"/>
        </w:rPr>
        <w:t> </w:t>
      </w:r>
      <w:r w:rsidRPr="002A1B5F">
        <w:rPr>
          <w:rFonts w:eastAsia="Times New Roman"/>
          <w:b/>
          <w:bCs/>
          <w:color w:val="000000"/>
          <w:szCs w:val="21"/>
          <w:lang w:val="ru-RU"/>
        </w:rPr>
        <w:t>Договір</w:t>
      </w:r>
      <w:r w:rsidRPr="002A1B5F">
        <w:rPr>
          <w:rFonts w:eastAsia="Times New Roman"/>
          <w:color w:val="000000"/>
          <w:szCs w:val="21"/>
          <w:lang w:val="ru-RU"/>
        </w:rPr>
        <w:t>), і засвідчує повне та безумовне розуміння змісту Договору та усіх його істотних умов.</w:t>
      </w:r>
    </w:p>
    <w:p w14:paraId="430FE9F2"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 w:val="22"/>
          <w:lang w:val="ru-RU"/>
        </w:rPr>
      </w:pPr>
      <w:r w:rsidRPr="002A1B5F">
        <w:rPr>
          <w:rFonts w:eastAsia="Times New Roman"/>
          <w:color w:val="000000"/>
          <w:szCs w:val="21"/>
          <w:lang w:val="ru-RU"/>
        </w:rPr>
        <w:t>2. Підтверджує факт ознайомлення з інформацією та матеріалами, розміщеними на Інтернет-сторінці рекламної кампанії «Промо</w:t>
      </w:r>
      <w:r w:rsidRPr="002A1B5F">
        <w:rPr>
          <w:rFonts w:eastAsia="Times New Roman"/>
          <w:color w:val="000000"/>
          <w:szCs w:val="21"/>
        </w:rPr>
        <w:t> </w:t>
      </w:r>
      <w:r w:rsidRPr="002A1B5F">
        <w:rPr>
          <w:rFonts w:eastAsia="Times New Roman"/>
          <w:color w:val="000000"/>
          <w:szCs w:val="21"/>
          <w:lang w:val="ru-RU"/>
        </w:rPr>
        <w:t>2026_Осінь»</w:t>
      </w:r>
      <w:r w:rsidRPr="002A1B5F">
        <w:rPr>
          <w:rFonts w:eastAsia="Times New Roman"/>
          <w:color w:val="000000"/>
          <w:szCs w:val="21"/>
        </w:rPr>
        <w:t> </w:t>
      </w:r>
      <w:hyperlink r:id="rId14" w:tgtFrame="_blank" w:history="1">
        <w:r w:rsidRPr="002A1B5F">
          <w:rPr>
            <w:rFonts w:eastAsia="Times New Roman"/>
            <w:color w:val="0563C1"/>
            <w:sz w:val="22"/>
            <w:u w:val="single"/>
          </w:rPr>
          <w:t>www</w:t>
        </w:r>
        <w:r w:rsidRPr="002A1B5F">
          <w:rPr>
            <w:rFonts w:eastAsia="Times New Roman"/>
            <w:color w:val="0563C1"/>
            <w:sz w:val="22"/>
            <w:u w:val="single"/>
            <w:lang w:val="ru-RU"/>
          </w:rPr>
          <w:t>.</w:t>
        </w:r>
        <w:proofErr w:type="spellStart"/>
        <w:r w:rsidRPr="002A1B5F">
          <w:rPr>
            <w:rFonts w:eastAsia="Times New Roman"/>
            <w:color w:val="0563C1"/>
            <w:sz w:val="22"/>
            <w:u w:val="single"/>
          </w:rPr>
          <w:t>agro</w:t>
        </w:r>
        <w:proofErr w:type="spellEnd"/>
        <w:r w:rsidRPr="002A1B5F">
          <w:rPr>
            <w:rFonts w:eastAsia="Times New Roman"/>
            <w:color w:val="0563C1"/>
            <w:sz w:val="22"/>
            <w:u w:val="single"/>
            <w:lang w:val="ru-RU"/>
          </w:rPr>
          <w:t>.</w:t>
        </w:r>
        <w:proofErr w:type="spellStart"/>
        <w:r w:rsidRPr="002A1B5F">
          <w:rPr>
            <w:rFonts w:eastAsia="Times New Roman"/>
            <w:color w:val="0563C1"/>
            <w:sz w:val="22"/>
            <w:u w:val="single"/>
          </w:rPr>
          <w:t>basf</w:t>
        </w:r>
        <w:proofErr w:type="spellEnd"/>
        <w:r w:rsidRPr="002A1B5F">
          <w:rPr>
            <w:rFonts w:eastAsia="Times New Roman"/>
            <w:color w:val="0563C1"/>
            <w:sz w:val="22"/>
            <w:u w:val="single"/>
            <w:lang w:val="ru-RU"/>
          </w:rPr>
          <w:t>.</w:t>
        </w:r>
        <w:proofErr w:type="spellStart"/>
        <w:r w:rsidRPr="002A1B5F">
          <w:rPr>
            <w:rFonts w:eastAsia="Times New Roman"/>
            <w:color w:val="0563C1"/>
            <w:sz w:val="22"/>
            <w:u w:val="single"/>
          </w:rPr>
          <w:t>ua</w:t>
        </w:r>
        <w:proofErr w:type="spellEnd"/>
      </w:hyperlink>
      <w:r w:rsidRPr="002A1B5F">
        <w:rPr>
          <w:rFonts w:eastAsia="Times New Roman"/>
          <w:color w:val="000000"/>
          <w:szCs w:val="21"/>
        </w:rPr>
        <w:t> </w:t>
      </w:r>
      <w:r w:rsidRPr="002A1B5F">
        <w:rPr>
          <w:rFonts w:eastAsia="Times New Roman"/>
          <w:color w:val="000000"/>
          <w:szCs w:val="21"/>
          <w:lang w:val="ru-RU"/>
        </w:rPr>
        <w:t>, на яку є посилання в Договорі.</w:t>
      </w:r>
    </w:p>
    <w:p w14:paraId="548EB172"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3. Виражає волевиявлення укласти Договір відповідно до запропонованих умов і засвідчує, що укладання цього Договору є вільним його волевиявленням, спрямованим саме на встановлення правовідносин, що у ньому зазначені, та реальне настання наслідків, що обумовлені ним.</w:t>
      </w:r>
    </w:p>
    <w:p w14:paraId="013A35AA"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4. Усвідомлює, що Договір є договором приєднання відповідно до ст. 634 Цивільного кодексу України, тому:</w:t>
      </w:r>
    </w:p>
    <w:p w14:paraId="312966AB" w14:textId="16285682"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4.1. Форма та зміст Договору попередньо затверджені</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ом, розміщені на Інтернет-сторінці ________________, Договір підписаний уповноваженою особою</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а.</w:t>
      </w:r>
    </w:p>
    <w:p w14:paraId="1C547289"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4.2. Договір не передбачає можливості внесення змін з боку Підприємства.</w:t>
      </w:r>
    </w:p>
    <w:p w14:paraId="6EBAAA86" w14:textId="13E1868C"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4.3. Договір укладається способом приєднання до нього Підприємства, шляхом надання</w:t>
      </w:r>
      <w:r w:rsidRPr="002A1B5F">
        <w:rPr>
          <w:rFonts w:eastAsia="Times New Roman"/>
          <w:color w:val="000000"/>
          <w:szCs w:val="21"/>
        </w:rPr>
        <w:t> </w:t>
      </w:r>
      <w:r w:rsidR="004F61E1">
        <w:rPr>
          <w:rFonts w:eastAsia="Times New Roman"/>
          <w:color w:val="000000"/>
          <w:szCs w:val="21"/>
          <w:lang w:val="ru-RU"/>
        </w:rPr>
        <w:t>Дистриб’ютор</w:t>
      </w:r>
      <w:r w:rsidRPr="002A1B5F">
        <w:rPr>
          <w:rFonts w:eastAsia="Times New Roman"/>
          <w:color w:val="000000"/>
          <w:szCs w:val="21"/>
          <w:lang w:val="ru-RU"/>
        </w:rPr>
        <w:t>у цієї Заяви-приєднання.</w:t>
      </w:r>
    </w:p>
    <w:p w14:paraId="0A2CDA72"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5. Підтверджує достовірність відомостей, які наведені в цій Заяві-приєднанні.</w:t>
      </w:r>
    </w:p>
    <w:p w14:paraId="75C4F7BD" w14:textId="77777777" w:rsidR="002A1B5F" w:rsidRPr="002A1B5F" w:rsidRDefault="002A1B5F" w:rsidP="002A1B5F">
      <w:pPr>
        <w:shd w:val="clear" w:color="auto" w:fill="FFFFFF"/>
        <w:spacing w:after="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6. Реквізити та підпис Підприємства.</w:t>
      </w:r>
    </w:p>
    <w:p w14:paraId="206113EF" w14:textId="77777777" w:rsidR="002A1B5F" w:rsidRPr="002A1B5F" w:rsidRDefault="002A1B5F" w:rsidP="002A1B5F">
      <w:pPr>
        <w:shd w:val="clear" w:color="auto" w:fill="FFFFFF"/>
        <w:spacing w:after="120" w:line="240" w:lineRule="auto"/>
        <w:ind w:firstLine="709"/>
        <w:jc w:val="both"/>
        <w:rPr>
          <w:rFonts w:ascii="Times New Roman" w:eastAsia="Times New Roman" w:hAnsi="Times New Roman" w:cs="Times New Roman"/>
          <w:color w:val="000000"/>
          <w:szCs w:val="21"/>
          <w:lang w:val="ru-RU"/>
        </w:rPr>
      </w:pPr>
      <w:r w:rsidRPr="002A1B5F">
        <w:rPr>
          <w:rFonts w:eastAsia="Times New Roman"/>
          <w:color w:val="000000"/>
          <w:szCs w:val="21"/>
        </w:rPr>
        <w:t> </w:t>
      </w:r>
    </w:p>
    <w:p w14:paraId="47467E7B" w14:textId="77777777" w:rsidR="002A1B5F" w:rsidRPr="002A1B5F" w:rsidRDefault="002A1B5F" w:rsidP="002A1B5F">
      <w:pPr>
        <w:shd w:val="clear" w:color="auto" w:fill="FFFFFF"/>
        <w:spacing w:after="0" w:line="240" w:lineRule="auto"/>
        <w:jc w:val="both"/>
        <w:rPr>
          <w:rFonts w:ascii="Times New Roman" w:eastAsia="Times New Roman" w:hAnsi="Times New Roman" w:cs="Times New Roman"/>
          <w:color w:val="000000"/>
          <w:szCs w:val="21"/>
          <w:lang w:val="ru-RU"/>
        </w:rPr>
      </w:pPr>
      <w:r w:rsidRPr="002A1B5F">
        <w:rPr>
          <w:rFonts w:eastAsia="Times New Roman"/>
          <w:b/>
          <w:bCs/>
          <w:color w:val="000000"/>
          <w:szCs w:val="21"/>
          <w:lang w:val="ru-RU"/>
        </w:rPr>
        <w:t>ПІДПРИЄМСТВО</w:t>
      </w:r>
    </w:p>
    <w:p w14:paraId="766F1989" w14:textId="77777777" w:rsidR="002A1B5F" w:rsidRPr="002A1B5F" w:rsidRDefault="002A1B5F" w:rsidP="002A1B5F">
      <w:pPr>
        <w:shd w:val="clear" w:color="auto" w:fill="FFFFFF"/>
        <w:spacing w:after="0" w:line="240" w:lineRule="auto"/>
        <w:jc w:val="both"/>
        <w:rPr>
          <w:rFonts w:ascii="Times New Roman" w:eastAsia="Times New Roman" w:hAnsi="Times New Roman" w:cs="Times New Roman"/>
          <w:color w:val="000000"/>
          <w:szCs w:val="21"/>
          <w:lang w:val="ru-RU"/>
        </w:rPr>
      </w:pPr>
      <w:r w:rsidRPr="002A1B5F">
        <w:rPr>
          <w:rFonts w:eastAsia="Times New Roman"/>
          <w:color w:val="000000"/>
          <w:szCs w:val="21"/>
          <w:lang w:val="ru-RU"/>
        </w:rPr>
        <w:t>________________</w:t>
      </w:r>
    </w:p>
    <w:p w14:paraId="1F338958" w14:textId="77777777" w:rsidR="002A1B5F" w:rsidRPr="002A1B5F" w:rsidRDefault="002A1B5F" w:rsidP="002A1B5F">
      <w:pPr>
        <w:shd w:val="clear" w:color="auto" w:fill="FFFFFF"/>
        <w:spacing w:after="0" w:line="240" w:lineRule="auto"/>
        <w:jc w:val="both"/>
        <w:rPr>
          <w:rFonts w:ascii="Times New Roman" w:eastAsia="Times New Roman" w:hAnsi="Times New Roman" w:cs="Times New Roman"/>
          <w:color w:val="000000"/>
          <w:szCs w:val="21"/>
        </w:rPr>
      </w:pPr>
      <w:r w:rsidRPr="002A1B5F">
        <w:rPr>
          <w:rFonts w:eastAsia="Times New Roman"/>
          <w:color w:val="000000"/>
          <w:szCs w:val="21"/>
        </w:rPr>
        <w:t>________________</w:t>
      </w:r>
    </w:p>
    <w:p w14:paraId="1728B017" w14:textId="77777777" w:rsidR="002A1B5F" w:rsidRPr="002A1B5F" w:rsidRDefault="002A1B5F" w:rsidP="002A1B5F">
      <w:pPr>
        <w:shd w:val="clear" w:color="auto" w:fill="FFFFFF"/>
        <w:spacing w:after="0" w:line="240" w:lineRule="auto"/>
        <w:jc w:val="both"/>
        <w:rPr>
          <w:rFonts w:ascii="Times New Roman" w:eastAsia="Times New Roman" w:hAnsi="Times New Roman" w:cs="Times New Roman"/>
          <w:color w:val="000000"/>
          <w:szCs w:val="21"/>
        </w:rPr>
      </w:pPr>
      <w:r w:rsidRPr="002A1B5F">
        <w:rPr>
          <w:rFonts w:eastAsia="Times New Roman"/>
          <w:color w:val="000000"/>
          <w:szCs w:val="21"/>
        </w:rPr>
        <w:t>________________/___________/</w:t>
      </w:r>
    </w:p>
    <w:p w14:paraId="0EF821E6" w14:textId="77777777" w:rsidR="002A1B5F" w:rsidRPr="002A1B5F" w:rsidRDefault="002A1B5F" w:rsidP="002A1B5F">
      <w:pPr>
        <w:shd w:val="clear" w:color="auto" w:fill="FFFFFF"/>
        <w:spacing w:after="0" w:line="240" w:lineRule="auto"/>
        <w:jc w:val="both"/>
        <w:rPr>
          <w:rFonts w:ascii="Times New Roman" w:eastAsia="Times New Roman" w:hAnsi="Times New Roman" w:cs="Times New Roman"/>
          <w:color w:val="000000"/>
          <w:szCs w:val="21"/>
        </w:rPr>
      </w:pPr>
      <w:r w:rsidRPr="002A1B5F">
        <w:rPr>
          <w:rFonts w:eastAsia="Times New Roman"/>
          <w:color w:val="000000"/>
          <w:szCs w:val="21"/>
        </w:rPr>
        <w:t> </w:t>
      </w:r>
    </w:p>
    <w:p w14:paraId="6039293A" w14:textId="5D36F786" w:rsidR="002A1B5F" w:rsidRPr="002A1B5F" w:rsidRDefault="002A1B5F" w:rsidP="002A1B5F">
      <w:pPr>
        <w:shd w:val="clear" w:color="auto" w:fill="FFFFFF"/>
        <w:spacing w:before="120" w:after="0" w:line="240" w:lineRule="auto"/>
        <w:jc w:val="both"/>
        <w:rPr>
          <w:rFonts w:ascii="Times New Roman" w:eastAsia="Times New Roman" w:hAnsi="Times New Roman" w:cs="Times New Roman"/>
          <w:color w:val="000000"/>
          <w:szCs w:val="21"/>
        </w:rPr>
      </w:pPr>
    </w:p>
    <w:sectPr w:rsidR="002A1B5F" w:rsidRPr="002A1B5F">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7E58" w14:textId="77777777" w:rsidR="0047055F" w:rsidRDefault="0047055F" w:rsidP="00B410E0">
      <w:pPr>
        <w:spacing w:after="0" w:line="240" w:lineRule="auto"/>
      </w:pPr>
      <w:r>
        <w:separator/>
      </w:r>
    </w:p>
  </w:endnote>
  <w:endnote w:type="continuationSeparator" w:id="0">
    <w:p w14:paraId="2594D404" w14:textId="77777777" w:rsidR="0047055F" w:rsidRDefault="0047055F" w:rsidP="00B4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17355"/>
      <w:docPartObj>
        <w:docPartGallery w:val="Page Numbers (Bottom of Page)"/>
        <w:docPartUnique/>
      </w:docPartObj>
    </w:sdtPr>
    <w:sdtEndPr>
      <w:rPr>
        <w:noProof/>
      </w:rPr>
    </w:sdtEndPr>
    <w:sdtContent>
      <w:p w14:paraId="333719DA" w14:textId="2A3D67BB" w:rsidR="004654E3" w:rsidRDefault="004654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3C217E" w14:textId="460E71F8" w:rsidR="00915123" w:rsidRDefault="00915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9EB8" w14:textId="77777777" w:rsidR="0047055F" w:rsidRDefault="0047055F" w:rsidP="00B410E0">
      <w:pPr>
        <w:spacing w:after="0" w:line="240" w:lineRule="auto"/>
      </w:pPr>
      <w:r>
        <w:separator/>
      </w:r>
    </w:p>
  </w:footnote>
  <w:footnote w:type="continuationSeparator" w:id="0">
    <w:p w14:paraId="2EADCB5D" w14:textId="77777777" w:rsidR="0047055F" w:rsidRDefault="0047055F" w:rsidP="00B4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2E7B" w14:textId="4C3D1F07" w:rsidR="002A1B5F" w:rsidRDefault="002A1B5F">
    <w:pPr>
      <w:pStyle w:val="Header"/>
      <w:jc w:val="center"/>
    </w:pPr>
  </w:p>
  <w:p w14:paraId="0E7BF6E4" w14:textId="77777777" w:rsidR="002A1B5F" w:rsidRDefault="002A1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82B71"/>
    <w:multiLevelType w:val="hybridMultilevel"/>
    <w:tmpl w:val="84ECF430"/>
    <w:lvl w:ilvl="0" w:tplc="712055A4">
      <w:start w:val="1"/>
      <w:numFmt w:val="bullet"/>
      <w:lvlText w:val="-"/>
      <w:lvlJc w:val="left"/>
      <w:pPr>
        <w:ind w:left="1429" w:hanging="360"/>
      </w:pPr>
      <w:rPr>
        <w:rFonts w:ascii="Aptos" w:hAnsi="Apto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01299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39"/>
    <w:rsid w:val="000043D4"/>
    <w:rsid w:val="0004137E"/>
    <w:rsid w:val="00063D74"/>
    <w:rsid w:val="00075FD6"/>
    <w:rsid w:val="000A5442"/>
    <w:rsid w:val="000D0D7D"/>
    <w:rsid w:val="000F7596"/>
    <w:rsid w:val="00110468"/>
    <w:rsid w:val="002A1B5F"/>
    <w:rsid w:val="00375023"/>
    <w:rsid w:val="003772BA"/>
    <w:rsid w:val="003F554F"/>
    <w:rsid w:val="0043335C"/>
    <w:rsid w:val="004654E3"/>
    <w:rsid w:val="0047055F"/>
    <w:rsid w:val="00476AEF"/>
    <w:rsid w:val="004F61E1"/>
    <w:rsid w:val="005105A9"/>
    <w:rsid w:val="00531392"/>
    <w:rsid w:val="00537A6B"/>
    <w:rsid w:val="00537DAD"/>
    <w:rsid w:val="00571EA9"/>
    <w:rsid w:val="00593670"/>
    <w:rsid w:val="006F12D0"/>
    <w:rsid w:val="00754A51"/>
    <w:rsid w:val="007B543D"/>
    <w:rsid w:val="007C20E0"/>
    <w:rsid w:val="007F0F46"/>
    <w:rsid w:val="00806DBC"/>
    <w:rsid w:val="00876B25"/>
    <w:rsid w:val="008A6E93"/>
    <w:rsid w:val="008F04F4"/>
    <w:rsid w:val="00915123"/>
    <w:rsid w:val="00916C55"/>
    <w:rsid w:val="0095561A"/>
    <w:rsid w:val="009C2039"/>
    <w:rsid w:val="00A21DE8"/>
    <w:rsid w:val="00AC238B"/>
    <w:rsid w:val="00AE2DAE"/>
    <w:rsid w:val="00AE7985"/>
    <w:rsid w:val="00B410E0"/>
    <w:rsid w:val="00B45E27"/>
    <w:rsid w:val="00BA2CDF"/>
    <w:rsid w:val="00BF5C20"/>
    <w:rsid w:val="00BF7736"/>
    <w:rsid w:val="00C50361"/>
    <w:rsid w:val="00C62590"/>
    <w:rsid w:val="00CD6DB5"/>
    <w:rsid w:val="00CE6657"/>
    <w:rsid w:val="00D20139"/>
    <w:rsid w:val="00D801AD"/>
    <w:rsid w:val="00DA4169"/>
    <w:rsid w:val="00DA51CF"/>
    <w:rsid w:val="00DB738D"/>
    <w:rsid w:val="00DC2CEB"/>
    <w:rsid w:val="00E1704F"/>
    <w:rsid w:val="00E452A9"/>
    <w:rsid w:val="00F045EC"/>
    <w:rsid w:val="00F6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387C7"/>
  <w15:chartTrackingRefBased/>
  <w15:docId w15:val="{A124DE47-17D0-419B-BB26-2C187E1D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1"/>
    </w:rPr>
  </w:style>
  <w:style w:type="paragraph" w:styleId="Heading1">
    <w:name w:val="heading 1"/>
    <w:basedOn w:val="Normal"/>
    <w:next w:val="Normal"/>
    <w:link w:val="Heading1Char"/>
    <w:uiPriority w:val="9"/>
    <w:qFormat/>
    <w:rsid w:val="00D20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13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1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01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201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01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01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01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123"/>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5123"/>
    <w:rPr>
      <w:rFonts w:ascii="Arial" w:hAnsi="Arial" w:cs="Arial"/>
      <w:sz w:val="21"/>
    </w:rPr>
  </w:style>
  <w:style w:type="paragraph" w:styleId="Footer">
    <w:name w:val="footer"/>
    <w:basedOn w:val="Normal"/>
    <w:link w:val="FooterChar"/>
    <w:uiPriority w:val="99"/>
    <w:unhideWhenUsed/>
    <w:rsid w:val="00915123"/>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5123"/>
    <w:rPr>
      <w:rFonts w:ascii="Arial" w:hAnsi="Arial" w:cs="Arial"/>
      <w:sz w:val="21"/>
    </w:rPr>
  </w:style>
  <w:style w:type="character" w:customStyle="1" w:styleId="Heading1Char">
    <w:name w:val="Heading 1 Char"/>
    <w:basedOn w:val="DefaultParagraphFont"/>
    <w:link w:val="Heading1"/>
    <w:uiPriority w:val="9"/>
    <w:rsid w:val="00D201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1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139"/>
    <w:rPr>
      <w:rFonts w:eastAsiaTheme="majorEastAsia" w:cstheme="majorBidi"/>
      <w:i/>
      <w:iCs/>
      <w:color w:val="2F5496" w:themeColor="accent1" w:themeShade="BF"/>
      <w:sz w:val="21"/>
    </w:rPr>
  </w:style>
  <w:style w:type="character" w:customStyle="1" w:styleId="Heading5Char">
    <w:name w:val="Heading 5 Char"/>
    <w:basedOn w:val="DefaultParagraphFont"/>
    <w:link w:val="Heading5"/>
    <w:uiPriority w:val="9"/>
    <w:semiHidden/>
    <w:rsid w:val="00D20139"/>
    <w:rPr>
      <w:rFonts w:eastAsiaTheme="majorEastAsia" w:cstheme="majorBidi"/>
      <w:color w:val="2F5496" w:themeColor="accent1" w:themeShade="BF"/>
      <w:sz w:val="21"/>
    </w:rPr>
  </w:style>
  <w:style w:type="character" w:customStyle="1" w:styleId="Heading6Char">
    <w:name w:val="Heading 6 Char"/>
    <w:basedOn w:val="DefaultParagraphFont"/>
    <w:link w:val="Heading6"/>
    <w:uiPriority w:val="9"/>
    <w:semiHidden/>
    <w:rsid w:val="00D20139"/>
    <w:rPr>
      <w:rFonts w:eastAsiaTheme="majorEastAsia" w:cstheme="majorBidi"/>
      <w:i/>
      <w:iCs/>
      <w:color w:val="595959" w:themeColor="text1" w:themeTint="A6"/>
      <w:sz w:val="21"/>
    </w:rPr>
  </w:style>
  <w:style w:type="character" w:customStyle="1" w:styleId="Heading7Char">
    <w:name w:val="Heading 7 Char"/>
    <w:basedOn w:val="DefaultParagraphFont"/>
    <w:link w:val="Heading7"/>
    <w:uiPriority w:val="9"/>
    <w:semiHidden/>
    <w:rsid w:val="00D20139"/>
    <w:rPr>
      <w:rFonts w:eastAsiaTheme="majorEastAsia" w:cstheme="majorBidi"/>
      <w:color w:val="595959" w:themeColor="text1" w:themeTint="A6"/>
      <w:sz w:val="21"/>
    </w:rPr>
  </w:style>
  <w:style w:type="character" w:customStyle="1" w:styleId="Heading8Char">
    <w:name w:val="Heading 8 Char"/>
    <w:basedOn w:val="DefaultParagraphFont"/>
    <w:link w:val="Heading8"/>
    <w:uiPriority w:val="9"/>
    <w:semiHidden/>
    <w:rsid w:val="00D20139"/>
    <w:rPr>
      <w:rFonts w:eastAsiaTheme="majorEastAsia" w:cstheme="majorBidi"/>
      <w:i/>
      <w:iCs/>
      <w:color w:val="272727" w:themeColor="text1" w:themeTint="D8"/>
      <w:sz w:val="21"/>
    </w:rPr>
  </w:style>
  <w:style w:type="character" w:customStyle="1" w:styleId="Heading9Char">
    <w:name w:val="Heading 9 Char"/>
    <w:basedOn w:val="DefaultParagraphFont"/>
    <w:link w:val="Heading9"/>
    <w:uiPriority w:val="9"/>
    <w:semiHidden/>
    <w:rsid w:val="00D20139"/>
    <w:rPr>
      <w:rFonts w:eastAsiaTheme="majorEastAsia" w:cstheme="majorBidi"/>
      <w:color w:val="272727" w:themeColor="text1" w:themeTint="D8"/>
      <w:sz w:val="21"/>
    </w:rPr>
  </w:style>
  <w:style w:type="paragraph" w:styleId="Title">
    <w:name w:val="Title"/>
    <w:basedOn w:val="Normal"/>
    <w:next w:val="Normal"/>
    <w:link w:val="TitleChar"/>
    <w:uiPriority w:val="10"/>
    <w:qFormat/>
    <w:rsid w:val="00D20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1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139"/>
    <w:pPr>
      <w:spacing w:before="160"/>
      <w:jc w:val="center"/>
    </w:pPr>
    <w:rPr>
      <w:i/>
      <w:iCs/>
      <w:color w:val="404040" w:themeColor="text1" w:themeTint="BF"/>
    </w:rPr>
  </w:style>
  <w:style w:type="character" w:customStyle="1" w:styleId="QuoteChar">
    <w:name w:val="Quote Char"/>
    <w:basedOn w:val="DefaultParagraphFont"/>
    <w:link w:val="Quote"/>
    <w:uiPriority w:val="29"/>
    <w:rsid w:val="00D20139"/>
    <w:rPr>
      <w:rFonts w:ascii="Arial" w:hAnsi="Arial" w:cs="Arial"/>
      <w:i/>
      <w:iCs/>
      <w:color w:val="404040" w:themeColor="text1" w:themeTint="BF"/>
      <w:sz w:val="21"/>
    </w:rPr>
  </w:style>
  <w:style w:type="paragraph" w:styleId="ListParagraph">
    <w:name w:val="List Paragraph"/>
    <w:basedOn w:val="Normal"/>
    <w:uiPriority w:val="34"/>
    <w:qFormat/>
    <w:rsid w:val="00D20139"/>
    <w:pPr>
      <w:ind w:left="720"/>
      <w:contextualSpacing/>
    </w:pPr>
  </w:style>
  <w:style w:type="character" w:styleId="IntenseEmphasis">
    <w:name w:val="Intense Emphasis"/>
    <w:basedOn w:val="DefaultParagraphFont"/>
    <w:uiPriority w:val="21"/>
    <w:qFormat/>
    <w:rsid w:val="00D20139"/>
    <w:rPr>
      <w:i/>
      <w:iCs/>
      <w:color w:val="2F5496" w:themeColor="accent1" w:themeShade="BF"/>
    </w:rPr>
  </w:style>
  <w:style w:type="paragraph" w:styleId="IntenseQuote">
    <w:name w:val="Intense Quote"/>
    <w:basedOn w:val="Normal"/>
    <w:next w:val="Normal"/>
    <w:link w:val="IntenseQuoteChar"/>
    <w:uiPriority w:val="30"/>
    <w:qFormat/>
    <w:rsid w:val="00D20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139"/>
    <w:rPr>
      <w:rFonts w:ascii="Arial" w:hAnsi="Arial" w:cs="Arial"/>
      <w:i/>
      <w:iCs/>
      <w:color w:val="2F5496" w:themeColor="accent1" w:themeShade="BF"/>
      <w:sz w:val="21"/>
    </w:rPr>
  </w:style>
  <w:style w:type="character" w:styleId="IntenseReference">
    <w:name w:val="Intense Reference"/>
    <w:basedOn w:val="DefaultParagraphFont"/>
    <w:uiPriority w:val="32"/>
    <w:qFormat/>
    <w:rsid w:val="00D20139"/>
    <w:rPr>
      <w:b/>
      <w:bCs/>
      <w:smallCaps/>
      <w:color w:val="2F5496" w:themeColor="accent1" w:themeShade="BF"/>
      <w:spacing w:val="5"/>
    </w:rPr>
  </w:style>
  <w:style w:type="table" w:styleId="TableGrid">
    <w:name w:val="Table Grid"/>
    <w:basedOn w:val="TableNormal"/>
    <w:uiPriority w:val="59"/>
    <w:qFormat/>
    <w:rsid w:val="00D20139"/>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au://ukr/435-15%7Cst634/" TargetMode="External"/><Relationship Id="rId13" Type="http://schemas.openxmlformats.org/officeDocument/2006/relationships/hyperlink" Target="http://www.agro.basf.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gro.basf.ua/" TargetMode="External"/><Relationship Id="rId12" Type="http://schemas.openxmlformats.org/officeDocument/2006/relationships/hyperlink" Target="http://www.agro.basf.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au://ukr/435-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nau://ukr/435-15%7Cst642/" TargetMode="External"/><Relationship Id="rId4" Type="http://schemas.openxmlformats.org/officeDocument/2006/relationships/webSettings" Target="webSettings.xml"/><Relationship Id="rId9" Type="http://schemas.openxmlformats.org/officeDocument/2006/relationships/hyperlink" Target="nau://ukr/435-15%7Cst641/" TargetMode="External"/><Relationship Id="rId14" Type="http://schemas.openxmlformats.org/officeDocument/2006/relationships/hyperlink" Target="http://www.agro.basf.ua/" TargetMode="External"/></Relationships>
</file>

<file path=word/theme/theme1.xml><?xml version="1.0" encoding="utf-8"?>
<a:theme xmlns:a="http://schemas.openxmlformats.org/drawingml/2006/main" name="BASF">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SF" id="{725FE41A-792F-432C-B93F-25ED23A97D07}" vid="{32C09C63-FE1F-4DA2-BF9B-32FE81185EE3}"/>
    </a:ext>
  </a:extLst>
</a:theme>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1304</Words>
  <Characters>9117</Characters>
  <Application>Microsoft Office Word</Application>
  <DocSecurity>0</DocSecurity>
  <Lines>233</Lines>
  <Paragraphs>97</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iryna.pashchenko@basf.com</dc:creator>
  <cp:keywords/>
  <dc:description/>
  <cp:lastModifiedBy>iryna.pashchenko@basf.com</cp:lastModifiedBy>
  <cp:revision>2</cp:revision>
  <dcterms:created xsi:type="dcterms:W3CDTF">2026-06-08T08:04:00Z</dcterms:created>
  <dcterms:modified xsi:type="dcterms:W3CDTF">2026-06-08T08:04:00Z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1881462898</vt:i4>
  </property>
  <property fmtid="{D5CDD505-2E9C-101B-9397-08002B2CF9AE}" pid="3" name="_NewReviewCycle">
    <vt:lpwstr/>
  </property>
  <property fmtid="{D5CDD505-2E9C-101B-9397-08002B2CF9AE}" pid="4" name="_EmailSubject">
    <vt:lpwstr>changes on SAU web - special offer BASF</vt:lpwstr>
  </property>
  <property fmtid="{D5CDD505-2E9C-101B-9397-08002B2CF9AE}" pid="5" name="_AuthorEmail">
    <vt:lpwstr>llevchenko@soufflet-ag.com</vt:lpwstr>
  </property>
  <property fmtid="{D5CDD505-2E9C-101B-9397-08002B2CF9AE}" pid="6" name="_AuthorEmailDisplayName">
    <vt:lpwstr>Lesya LEVCHENKO</vt:lpwstr>
  </property>
</Properties>
</file>