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01C08" w14:textId="77777777" w:rsidR="0078168E" w:rsidRPr="001B4336" w:rsidRDefault="0078168E" w:rsidP="001B4336">
      <w:pPr>
        <w:keepNext/>
        <w:spacing w:after="0" w:line="240" w:lineRule="auto"/>
        <w:jc w:val="right"/>
        <w:outlineLvl w:val="7"/>
        <w:rPr>
          <w:rFonts w:ascii="Times New Roman" w:eastAsia="Times New Roman" w:hAnsi="Times New Roman"/>
          <w:b/>
          <w:noProof/>
          <w:lang w:val="ru-RU" w:eastAsia="ru-RU"/>
        </w:rPr>
      </w:pPr>
      <w:r w:rsidRPr="001B4336">
        <w:rPr>
          <w:rFonts w:ascii="Times New Roman" w:eastAsia="Times New Roman" w:hAnsi="Times New Roman"/>
          <w:b/>
          <w:noProof/>
          <w:lang w:eastAsia="ru-RU"/>
        </w:rPr>
        <w:t xml:space="preserve">ДОДАТОК № </w:t>
      </w:r>
      <w:r w:rsidR="00D32F15" w:rsidRPr="001B4336">
        <w:rPr>
          <w:rFonts w:ascii="Times New Roman" w:eastAsia="Times New Roman" w:hAnsi="Times New Roman"/>
          <w:b/>
          <w:noProof/>
          <w:lang w:val="ru-RU" w:eastAsia="ru-RU"/>
        </w:rPr>
        <w:t>2</w:t>
      </w:r>
    </w:p>
    <w:p w14:paraId="4230250A" w14:textId="2E74389D" w:rsidR="0078168E" w:rsidRPr="001B4336" w:rsidRDefault="0078168E" w:rsidP="001B4336">
      <w:pPr>
        <w:keepNext/>
        <w:spacing w:after="0" w:line="240" w:lineRule="auto"/>
        <w:ind w:left="3686"/>
        <w:jc w:val="right"/>
        <w:outlineLvl w:val="7"/>
        <w:rPr>
          <w:rFonts w:ascii="Times New Roman" w:eastAsia="Times New Roman" w:hAnsi="Times New Roman"/>
          <w:b/>
          <w:noProof/>
          <w:lang w:eastAsia="ru-RU"/>
        </w:rPr>
      </w:pPr>
      <w:r w:rsidRPr="001B4336">
        <w:rPr>
          <w:rFonts w:ascii="Times New Roman" w:eastAsia="Times New Roman" w:hAnsi="Times New Roman"/>
          <w:b/>
          <w:noProof/>
          <w:lang w:eastAsia="ru-RU"/>
        </w:rPr>
        <w:t xml:space="preserve">до Договору </w:t>
      </w:r>
      <w:r w:rsidR="007217FA" w:rsidRPr="001B4336">
        <w:rPr>
          <w:rFonts w:ascii="Times New Roman" w:hAnsi="Times New Roman"/>
          <w:b/>
        </w:rPr>
        <w:t>про приєднання до ваучерної програми</w:t>
      </w:r>
      <w:r w:rsidR="007217FA" w:rsidRPr="001B4336">
        <w:rPr>
          <w:rFonts w:ascii="Times New Roman" w:hAnsi="Times New Roman"/>
          <w:b/>
          <w:sz w:val="28"/>
          <w:szCs w:val="28"/>
        </w:rPr>
        <w:t xml:space="preserve"> </w:t>
      </w:r>
      <w:r w:rsidRPr="001B4336">
        <w:rPr>
          <w:rFonts w:ascii="Times New Roman" w:eastAsia="Times New Roman" w:hAnsi="Times New Roman"/>
          <w:b/>
          <w:noProof/>
          <w:lang w:eastAsia="ru-RU"/>
        </w:rPr>
        <w:t>№_______</w:t>
      </w:r>
    </w:p>
    <w:p w14:paraId="4C09CB12" w14:textId="77777777" w:rsidR="0078168E" w:rsidRPr="001B4336" w:rsidRDefault="0078168E" w:rsidP="001B4336">
      <w:pPr>
        <w:keepNext/>
        <w:spacing w:after="0" w:line="240" w:lineRule="auto"/>
        <w:ind w:left="5664"/>
        <w:jc w:val="right"/>
        <w:outlineLvl w:val="7"/>
        <w:rPr>
          <w:rFonts w:ascii="Times New Roman" w:eastAsia="Times New Roman" w:hAnsi="Times New Roman"/>
          <w:b/>
          <w:noProof/>
          <w:lang w:eastAsia="ru-RU"/>
        </w:rPr>
      </w:pPr>
      <w:r w:rsidRPr="001B4336">
        <w:rPr>
          <w:rFonts w:ascii="Times New Roman" w:eastAsia="Times New Roman" w:hAnsi="Times New Roman"/>
          <w:b/>
          <w:noProof/>
          <w:lang w:eastAsia="ru-RU"/>
        </w:rPr>
        <w:t>від _______________ 201__ року</w:t>
      </w:r>
    </w:p>
    <w:p w14:paraId="2EC05498" w14:textId="77777777" w:rsidR="0078168E" w:rsidRPr="001B4336" w:rsidRDefault="0078168E" w:rsidP="001B4336">
      <w:pPr>
        <w:keepNext/>
        <w:spacing w:after="0" w:line="240" w:lineRule="auto"/>
        <w:jc w:val="right"/>
        <w:outlineLvl w:val="7"/>
        <w:rPr>
          <w:rFonts w:ascii="Times New Roman" w:eastAsia="Times New Roman" w:hAnsi="Times New Roman"/>
          <w:b/>
          <w:noProof/>
          <w:sz w:val="24"/>
          <w:szCs w:val="24"/>
          <w:u w:val="single"/>
          <w:lang w:eastAsia="ru-RU"/>
        </w:rPr>
      </w:pPr>
    </w:p>
    <w:p w14:paraId="237A2A01" w14:textId="66F7815B" w:rsidR="00E0057F" w:rsidRPr="001B4336" w:rsidRDefault="00E0057F" w:rsidP="001B4336">
      <w:pPr>
        <w:keepNext/>
        <w:spacing w:after="0" w:line="240" w:lineRule="auto"/>
        <w:jc w:val="both"/>
        <w:outlineLvl w:val="7"/>
        <w:rPr>
          <w:rFonts w:ascii="Times New Roman" w:eastAsia="Times New Roman" w:hAnsi="Times New Roman"/>
          <w:b/>
          <w:noProof/>
          <w:sz w:val="24"/>
          <w:szCs w:val="24"/>
          <w:u w:val="single"/>
          <w:lang w:eastAsia="ru-RU"/>
        </w:rPr>
      </w:pPr>
    </w:p>
    <w:p w14:paraId="20AA3996" w14:textId="1277AD84" w:rsidR="00E0057F" w:rsidRPr="001B4336" w:rsidRDefault="00A05C12" w:rsidP="001B4336">
      <w:pPr>
        <w:keepNext/>
        <w:spacing w:after="0" w:line="240" w:lineRule="auto"/>
        <w:jc w:val="both"/>
        <w:outlineLvl w:val="7"/>
        <w:rPr>
          <w:rFonts w:ascii="Times New Roman" w:eastAsia="Times New Roman" w:hAnsi="Times New Roman"/>
          <w:b/>
          <w:noProof/>
          <w:sz w:val="24"/>
          <w:szCs w:val="24"/>
          <w:u w:val="single"/>
          <w:lang w:eastAsia="ru-RU"/>
        </w:rPr>
      </w:pPr>
      <w:r>
        <w:rPr>
          <w:rFonts w:ascii="Times New Roman" w:eastAsia="Times New Roman" w:hAnsi="Times New Roman"/>
          <w:b/>
          <w:noProof/>
          <w:sz w:val="24"/>
          <w:szCs w:val="24"/>
          <w:u w:val="single"/>
          <w:lang w:eastAsia="ru-RU"/>
        </w:rPr>
        <w:t>ЗРАЗОК</w:t>
      </w:r>
    </w:p>
    <w:p w14:paraId="3D70056F" w14:textId="77777777" w:rsidR="00013642" w:rsidRPr="001B4336" w:rsidRDefault="00013642" w:rsidP="001B4336">
      <w:pPr>
        <w:keepNext/>
        <w:spacing w:after="0" w:line="240" w:lineRule="auto"/>
        <w:jc w:val="both"/>
        <w:outlineLvl w:val="7"/>
        <w:rPr>
          <w:rFonts w:ascii="Times New Roman" w:eastAsia="Times New Roman" w:hAnsi="Times New Roman"/>
          <w:b/>
          <w:noProof/>
          <w:sz w:val="24"/>
          <w:szCs w:val="24"/>
          <w:u w:val="single"/>
          <w:lang w:eastAsia="ru-RU"/>
        </w:rPr>
      </w:pPr>
      <w:r w:rsidRPr="001B4336">
        <w:rPr>
          <w:rFonts w:ascii="Times New Roman" w:eastAsia="Times New Roman" w:hAnsi="Times New Roman"/>
          <w:b/>
          <w:noProof/>
          <w:sz w:val="24"/>
          <w:szCs w:val="24"/>
          <w:lang w:eastAsia="ru-RU"/>
        </w:rPr>
        <w:tab/>
      </w:r>
      <w:r w:rsidRPr="001B4336">
        <w:rPr>
          <w:rFonts w:ascii="Times New Roman" w:eastAsia="Times New Roman" w:hAnsi="Times New Roman"/>
          <w:b/>
          <w:noProof/>
          <w:sz w:val="24"/>
          <w:szCs w:val="24"/>
          <w:lang w:eastAsia="ru-RU"/>
        </w:rPr>
        <w:tab/>
      </w:r>
      <w:r w:rsidRPr="001B4336">
        <w:rPr>
          <w:rFonts w:ascii="Times New Roman" w:eastAsia="Times New Roman" w:hAnsi="Times New Roman"/>
          <w:b/>
          <w:noProof/>
          <w:sz w:val="24"/>
          <w:szCs w:val="24"/>
          <w:lang w:eastAsia="ru-RU"/>
        </w:rPr>
        <w:tab/>
      </w:r>
      <w:r w:rsidRPr="001B4336">
        <w:rPr>
          <w:rFonts w:ascii="Times New Roman" w:eastAsia="Times New Roman" w:hAnsi="Times New Roman"/>
          <w:b/>
          <w:noProof/>
          <w:sz w:val="24"/>
          <w:szCs w:val="24"/>
          <w:lang w:eastAsia="ru-RU"/>
        </w:rPr>
        <w:tab/>
      </w:r>
      <w:r w:rsidRPr="001B4336">
        <w:rPr>
          <w:rFonts w:ascii="Times New Roman" w:eastAsia="Times New Roman" w:hAnsi="Times New Roman"/>
          <w:b/>
          <w:noProof/>
          <w:sz w:val="24"/>
          <w:szCs w:val="24"/>
          <w:lang w:eastAsia="ru-RU"/>
        </w:rPr>
        <w:tab/>
      </w:r>
    </w:p>
    <w:p w14:paraId="0D8D5A47" w14:textId="38C104F0" w:rsidR="00013642" w:rsidRPr="001B4336" w:rsidRDefault="00013642" w:rsidP="001B4336">
      <w:pPr>
        <w:spacing w:after="0" w:line="240" w:lineRule="auto"/>
        <w:ind w:left="-540"/>
        <w:jc w:val="both"/>
        <w:rPr>
          <w:rFonts w:ascii="Times New Roman" w:eastAsia="Times New Roman" w:hAnsi="Times New Roman"/>
          <w:i/>
          <w:noProof/>
          <w:sz w:val="24"/>
          <w:szCs w:val="24"/>
          <w:lang w:eastAsia="ru-RU"/>
        </w:rPr>
      </w:pPr>
      <w:r w:rsidRPr="001B4336">
        <w:rPr>
          <w:rFonts w:ascii="Times New Roman" w:eastAsia="Times New Roman" w:hAnsi="Times New Roman"/>
          <w:noProof/>
          <w:sz w:val="24"/>
          <w:szCs w:val="24"/>
          <w:lang w:eastAsia="ru-RU"/>
        </w:rPr>
        <w:t xml:space="preserve">         </w:t>
      </w:r>
      <w:r w:rsidR="00574EDF">
        <w:rPr>
          <w:rFonts w:ascii="Times New Roman" w:eastAsia="Times New Roman" w:hAnsi="Times New Roman"/>
          <w:noProof/>
          <w:sz w:val="24"/>
          <w:szCs w:val="24"/>
          <w:lang w:eastAsia="ru-RU"/>
        </w:rPr>
        <w:tab/>
      </w:r>
      <w:r w:rsidRPr="001B4336">
        <w:rPr>
          <w:rFonts w:ascii="Times New Roman" w:eastAsia="Times New Roman" w:hAnsi="Times New Roman"/>
          <w:i/>
          <w:noProof/>
          <w:sz w:val="24"/>
          <w:szCs w:val="24"/>
          <w:lang w:eastAsia="ru-RU"/>
        </w:rPr>
        <w:t xml:space="preserve">м. Київ                                                                                                     </w:t>
      </w:r>
      <w:r w:rsidR="00574EDF" w:rsidRPr="001F5C19">
        <w:rPr>
          <w:rFonts w:ascii="Times New Roman" w:eastAsia="Times New Roman" w:hAnsi="Times New Roman"/>
          <w:i/>
          <w:noProof/>
          <w:sz w:val="24"/>
          <w:szCs w:val="24"/>
          <w:lang w:val="ru-RU" w:eastAsia="ru-RU"/>
        </w:rPr>
        <w:t xml:space="preserve"> </w:t>
      </w:r>
      <w:r w:rsidRPr="001B4336">
        <w:rPr>
          <w:rFonts w:ascii="Times New Roman" w:eastAsia="Times New Roman" w:hAnsi="Times New Roman"/>
          <w:i/>
          <w:noProof/>
          <w:sz w:val="24"/>
          <w:szCs w:val="24"/>
          <w:lang w:eastAsia="ru-RU"/>
        </w:rPr>
        <w:t xml:space="preserve"> «__» ______ 20</w:t>
      </w:r>
      <w:r w:rsidR="0078168E" w:rsidRPr="001B4336">
        <w:rPr>
          <w:rFonts w:ascii="Times New Roman" w:eastAsia="Times New Roman" w:hAnsi="Times New Roman"/>
          <w:i/>
          <w:noProof/>
          <w:sz w:val="24"/>
          <w:szCs w:val="24"/>
          <w:lang w:eastAsia="ru-RU"/>
        </w:rPr>
        <w:t>1</w:t>
      </w:r>
      <w:r w:rsidRPr="001B4336">
        <w:rPr>
          <w:rFonts w:ascii="Times New Roman" w:eastAsia="Times New Roman" w:hAnsi="Times New Roman"/>
          <w:i/>
          <w:noProof/>
          <w:sz w:val="24"/>
          <w:szCs w:val="24"/>
          <w:lang w:eastAsia="ru-RU"/>
        </w:rPr>
        <w:t>__  року</w:t>
      </w:r>
    </w:p>
    <w:p w14:paraId="02CD1F4D" w14:textId="77777777" w:rsidR="00013642" w:rsidRPr="001B4336" w:rsidRDefault="00013642" w:rsidP="001B4336">
      <w:pPr>
        <w:spacing w:after="0" w:line="240" w:lineRule="auto"/>
        <w:jc w:val="both"/>
        <w:rPr>
          <w:rFonts w:ascii="Times New Roman" w:eastAsia="Times New Roman" w:hAnsi="Times New Roman"/>
          <w:noProof/>
          <w:sz w:val="24"/>
          <w:szCs w:val="24"/>
          <w:lang w:val="ru-RU" w:eastAsia="ru-RU"/>
        </w:rPr>
      </w:pPr>
    </w:p>
    <w:p w14:paraId="123687B8" w14:textId="77777777" w:rsidR="00D32F15" w:rsidRPr="001B4336" w:rsidRDefault="00D32F15" w:rsidP="001B4336">
      <w:pPr>
        <w:spacing w:after="0" w:line="240" w:lineRule="auto"/>
        <w:ind w:left="-540"/>
        <w:jc w:val="both"/>
        <w:rPr>
          <w:rFonts w:ascii="Times New Roman" w:eastAsia="Times New Roman" w:hAnsi="Times New Roman"/>
          <w:noProof/>
          <w:sz w:val="24"/>
          <w:szCs w:val="24"/>
          <w:lang w:val="ru-RU" w:eastAsia="ru-RU"/>
        </w:rPr>
      </w:pPr>
    </w:p>
    <w:p w14:paraId="510160E8" w14:textId="77777777" w:rsidR="00E0057F" w:rsidRPr="001B4336" w:rsidRDefault="00E0057F" w:rsidP="001B4336">
      <w:pPr>
        <w:spacing w:after="0" w:line="240" w:lineRule="auto"/>
        <w:ind w:left="-540"/>
        <w:jc w:val="both"/>
        <w:rPr>
          <w:rFonts w:ascii="Times New Roman" w:eastAsia="Times New Roman" w:hAnsi="Times New Roman"/>
          <w:noProof/>
          <w:sz w:val="24"/>
          <w:szCs w:val="24"/>
          <w:lang w:val="ru-RU" w:eastAsia="ru-RU"/>
        </w:rPr>
      </w:pPr>
    </w:p>
    <w:p w14:paraId="3CEF8491" w14:textId="77777777" w:rsidR="00E0057F" w:rsidRPr="001B4336" w:rsidRDefault="00E0057F" w:rsidP="00E07517">
      <w:pPr>
        <w:spacing w:after="120" w:line="240" w:lineRule="auto"/>
        <w:jc w:val="center"/>
        <w:rPr>
          <w:rFonts w:ascii="Times New Roman" w:hAnsi="Times New Roman"/>
          <w:b/>
        </w:rPr>
      </w:pPr>
      <w:r w:rsidRPr="001B4336">
        <w:rPr>
          <w:rFonts w:ascii="Times New Roman" w:hAnsi="Times New Roman"/>
          <w:b/>
        </w:rPr>
        <w:t>ДОГОВІР</w:t>
      </w:r>
    </w:p>
    <w:p w14:paraId="4BBD71D0" w14:textId="77777777" w:rsidR="00E0057F" w:rsidRPr="001B4336" w:rsidRDefault="00E0057F" w:rsidP="00E07517">
      <w:pPr>
        <w:spacing w:after="120" w:line="240" w:lineRule="auto"/>
        <w:jc w:val="center"/>
        <w:rPr>
          <w:rFonts w:ascii="Times New Roman" w:hAnsi="Times New Roman"/>
          <w:b/>
        </w:rPr>
      </w:pPr>
      <w:r w:rsidRPr="001B4336">
        <w:rPr>
          <w:rFonts w:ascii="Times New Roman" w:hAnsi="Times New Roman"/>
          <w:b/>
        </w:rPr>
        <w:t>мотиваційних виплат при досягненні рівня покупки</w:t>
      </w:r>
    </w:p>
    <w:p w14:paraId="3DC408D0" w14:textId="77777777" w:rsidR="00E0057F" w:rsidRPr="001B4336" w:rsidRDefault="00E0057F" w:rsidP="001B4336">
      <w:pPr>
        <w:jc w:val="both"/>
        <w:rPr>
          <w:rFonts w:ascii="Times New Roman" w:hAnsi="Times New Roman"/>
        </w:rPr>
      </w:pPr>
      <w:r w:rsidRPr="001B4336">
        <w:rPr>
          <w:rFonts w:ascii="Times New Roman" w:hAnsi="Times New Roman"/>
        </w:rPr>
        <w:t>________, Україна</w:t>
      </w:r>
      <w:r w:rsidRPr="001B4336">
        <w:rPr>
          <w:rFonts w:ascii="Times New Roman" w:hAnsi="Times New Roman"/>
        </w:rPr>
        <w:tab/>
      </w:r>
      <w:r w:rsidRPr="001B4336">
        <w:rPr>
          <w:rFonts w:ascii="Times New Roman" w:hAnsi="Times New Roman"/>
        </w:rPr>
        <w:tab/>
      </w:r>
      <w:r w:rsidRPr="001B4336">
        <w:rPr>
          <w:rFonts w:ascii="Times New Roman" w:hAnsi="Times New Roman"/>
        </w:rPr>
        <w:tab/>
      </w:r>
      <w:r w:rsidRPr="001B4336">
        <w:rPr>
          <w:rFonts w:ascii="Times New Roman" w:hAnsi="Times New Roman"/>
        </w:rPr>
        <w:tab/>
      </w:r>
      <w:r w:rsidRPr="001B4336">
        <w:rPr>
          <w:rFonts w:ascii="Times New Roman" w:hAnsi="Times New Roman"/>
        </w:rPr>
        <w:tab/>
      </w:r>
      <w:r w:rsidRPr="001B4336">
        <w:rPr>
          <w:rFonts w:ascii="Times New Roman" w:hAnsi="Times New Roman"/>
        </w:rPr>
        <w:tab/>
      </w:r>
      <w:r w:rsidRPr="001B4336">
        <w:rPr>
          <w:rFonts w:ascii="Times New Roman" w:hAnsi="Times New Roman"/>
        </w:rPr>
        <w:tab/>
      </w:r>
      <w:r w:rsidRPr="001B4336">
        <w:rPr>
          <w:rFonts w:ascii="Times New Roman" w:hAnsi="Times New Roman"/>
        </w:rPr>
        <w:tab/>
        <w:t>___ __________ 2017 року</w:t>
      </w:r>
    </w:p>
    <w:p w14:paraId="2492DBA5" w14:textId="2655B5AA" w:rsidR="00E0057F" w:rsidRPr="001B4336" w:rsidRDefault="00E0057F" w:rsidP="001B4336">
      <w:pPr>
        <w:jc w:val="both"/>
        <w:rPr>
          <w:rFonts w:ascii="Times New Roman" w:hAnsi="Times New Roman"/>
        </w:rPr>
      </w:pPr>
      <w:r w:rsidRPr="001B4336">
        <w:rPr>
          <w:rFonts w:ascii="Times New Roman" w:hAnsi="Times New Roman"/>
        </w:rPr>
        <w:t xml:space="preserve">___________________________ (далі – </w:t>
      </w:r>
      <w:r w:rsidRPr="001B4336">
        <w:rPr>
          <w:rFonts w:ascii="Times New Roman" w:hAnsi="Times New Roman"/>
          <w:b/>
        </w:rPr>
        <w:t>Постачальник</w:t>
      </w:r>
      <w:r w:rsidRPr="001B4336">
        <w:rPr>
          <w:rFonts w:ascii="Times New Roman" w:hAnsi="Times New Roman"/>
        </w:rPr>
        <w:t xml:space="preserve">), код ЄДРПОУ ______, адреса місцезнаходження: __________, в особі _______________, який діє на підставі ______________, та особа, що приєдналася до зазначеного Договору, шляхом надання </w:t>
      </w:r>
      <w:r w:rsidR="00441127">
        <w:rPr>
          <w:rFonts w:ascii="Times New Roman" w:hAnsi="Times New Roman"/>
        </w:rPr>
        <w:t>Підприємству</w:t>
      </w:r>
      <w:bookmarkStart w:id="0" w:name="_GoBack"/>
      <w:bookmarkEnd w:id="0"/>
      <w:r w:rsidRPr="001B4336">
        <w:rPr>
          <w:rFonts w:ascii="Times New Roman" w:hAnsi="Times New Roman"/>
        </w:rPr>
        <w:t xml:space="preserve"> Заяви-приєднання (далі - </w:t>
      </w:r>
      <w:r w:rsidRPr="001B4336">
        <w:rPr>
          <w:rFonts w:ascii="Times New Roman" w:hAnsi="Times New Roman"/>
          <w:b/>
        </w:rPr>
        <w:t>Підприємство</w:t>
      </w:r>
      <w:r w:rsidRPr="001B4336">
        <w:rPr>
          <w:rFonts w:ascii="Times New Roman" w:hAnsi="Times New Roman"/>
        </w:rPr>
        <w:t xml:space="preserve">), з іншої сторони, спільно іменовані як Сторони, а кожна окремо як Сторона, уклали цей Договір мотиваційних виплат при досягненні рівня покупки (далі - </w:t>
      </w:r>
      <w:r w:rsidRPr="001B4336">
        <w:rPr>
          <w:rFonts w:ascii="Times New Roman" w:hAnsi="Times New Roman"/>
          <w:b/>
        </w:rPr>
        <w:t>Договір</w:t>
      </w:r>
      <w:r w:rsidRPr="001B4336">
        <w:rPr>
          <w:rFonts w:ascii="Times New Roman" w:hAnsi="Times New Roman"/>
        </w:rPr>
        <w:t>) про наступне:</w:t>
      </w:r>
    </w:p>
    <w:p w14:paraId="310118BE" w14:textId="0365D7F6" w:rsidR="00E0057F" w:rsidRPr="001B4336" w:rsidRDefault="00E0057F" w:rsidP="001B4336">
      <w:pPr>
        <w:jc w:val="both"/>
        <w:rPr>
          <w:rFonts w:ascii="Times New Roman" w:hAnsi="Times New Roman"/>
          <w:b/>
        </w:rPr>
      </w:pPr>
      <w:r w:rsidRPr="001B4336">
        <w:rPr>
          <w:rFonts w:ascii="Times New Roman" w:hAnsi="Times New Roman"/>
          <w:b/>
        </w:rPr>
        <w:t>Цей Договір розміщений у вигляді публічної оферти і регламентує порядок та умови отримання мотиваційної виплати за досягнення рівня покупки в межах участі Підприємством в рекламній кампанії «За пару товару вигода з гектару», що організована та проводиться ТОВ «БАСФ Т.О.В.» з 01.11.2017 по 31.10.2018 р. на території України, окрім АР Крим та населених пунктів, на території яких органи державної влади тимчасово не здійснюють або здійснюють не в повному обсязі свої повноваження (деталі на </w:t>
      </w:r>
      <w:hyperlink r:id="rId5" w:history="1">
        <w:r w:rsidR="00077134" w:rsidRPr="001B4336">
          <w:rPr>
            <w:rStyle w:val="a6"/>
            <w:rFonts w:ascii="Times New Roman" w:hAnsi="Times New Roman"/>
            <w:b/>
          </w:rPr>
          <w:t>www.agro.basf.ua</w:t>
        </w:r>
      </w:hyperlink>
      <w:r w:rsidR="00077134" w:rsidRPr="001B4336">
        <w:rPr>
          <w:rFonts w:ascii="Times New Roman" w:hAnsi="Times New Roman"/>
          <w:lang w:val="ru-RU"/>
        </w:rPr>
        <w:t xml:space="preserve"> </w:t>
      </w:r>
      <w:r w:rsidRPr="001B4336">
        <w:rPr>
          <w:rFonts w:ascii="Times New Roman" w:hAnsi="Times New Roman"/>
          <w:b/>
        </w:rPr>
        <w:t xml:space="preserve">). </w:t>
      </w:r>
    </w:p>
    <w:p w14:paraId="121EF5A9" w14:textId="77777777" w:rsidR="00E0057F" w:rsidRPr="001B4336" w:rsidRDefault="00E0057F" w:rsidP="001B4336">
      <w:pPr>
        <w:jc w:val="both"/>
        <w:rPr>
          <w:rFonts w:ascii="Times New Roman" w:hAnsi="Times New Roman"/>
        </w:rPr>
      </w:pPr>
      <w:r w:rsidRPr="001B4336">
        <w:rPr>
          <w:rFonts w:ascii="Times New Roman" w:hAnsi="Times New Roman"/>
        </w:rPr>
        <w:t xml:space="preserve">Постачальник є офіційним дистриб’ютором компанії ТОВ «БАСФ Т.О.В.» та авторизований у якості партнера в реалізації рекламної кампанії «За пару товару вигода з гектару», що організована та проводиться ТОВ «БАСФ Т.О.В.» з 01.11.2017 по 31.10.2018 р. на території України, окрім АР Крим та населених пунктів, на території яких органи державної влади тимчасово не здійснюють або здійснюють не в повному обсязі свої повноваження (далі - </w:t>
      </w:r>
      <w:r w:rsidRPr="001B4336">
        <w:rPr>
          <w:rFonts w:ascii="Times New Roman" w:hAnsi="Times New Roman"/>
          <w:b/>
        </w:rPr>
        <w:t>Кампанія</w:t>
      </w:r>
      <w:r w:rsidRPr="001B4336">
        <w:rPr>
          <w:rFonts w:ascii="Times New Roman" w:hAnsi="Times New Roman"/>
        </w:rPr>
        <w:t>).</w:t>
      </w:r>
    </w:p>
    <w:p w14:paraId="48C3168E" w14:textId="77777777" w:rsidR="00E0057F" w:rsidRPr="001B4336" w:rsidRDefault="00E0057F" w:rsidP="001B4336">
      <w:pPr>
        <w:jc w:val="both"/>
        <w:rPr>
          <w:rFonts w:ascii="Times New Roman" w:hAnsi="Times New Roman"/>
        </w:rPr>
      </w:pPr>
      <w:r w:rsidRPr="001B4336">
        <w:rPr>
          <w:rFonts w:ascii="Times New Roman" w:hAnsi="Times New Roman"/>
        </w:rPr>
        <w:t>Підприємство гарантує, що відповідає вимогам, визначеним Правилами і Умовами Кампанії до учасника Кампанії, та підтверджує свою однозначну згоду з такими Правилами і Умовами Кампанії в цілому.</w:t>
      </w:r>
    </w:p>
    <w:p w14:paraId="7F452E55" w14:textId="77777777" w:rsidR="00E0057F" w:rsidRPr="001B4336" w:rsidRDefault="00E0057F" w:rsidP="001B4336">
      <w:pPr>
        <w:jc w:val="both"/>
        <w:rPr>
          <w:rFonts w:ascii="Times New Roman" w:hAnsi="Times New Roman"/>
        </w:rPr>
      </w:pPr>
      <w:r w:rsidRPr="001B4336">
        <w:rPr>
          <w:rFonts w:ascii="Times New Roman" w:hAnsi="Times New Roman"/>
        </w:rPr>
        <w:t xml:space="preserve">Цей Договір є договором приєднання, який укладається з урахуванням вимог статей </w:t>
      </w:r>
      <w:hyperlink r:id="rId6" w:history="1">
        <w:r w:rsidRPr="001B4336">
          <w:rPr>
            <w:rFonts w:ascii="Times New Roman" w:hAnsi="Times New Roman"/>
          </w:rPr>
          <w:t>634</w:t>
        </w:r>
      </w:hyperlink>
      <w:r w:rsidRPr="001B4336">
        <w:rPr>
          <w:rFonts w:ascii="Times New Roman" w:hAnsi="Times New Roman"/>
        </w:rPr>
        <w:t xml:space="preserve">, </w:t>
      </w:r>
      <w:hyperlink r:id="rId7" w:history="1">
        <w:r w:rsidRPr="001B4336">
          <w:rPr>
            <w:rFonts w:ascii="Times New Roman" w:hAnsi="Times New Roman"/>
          </w:rPr>
          <w:t>641</w:t>
        </w:r>
      </w:hyperlink>
      <w:r w:rsidRPr="001B4336">
        <w:rPr>
          <w:rFonts w:ascii="Times New Roman" w:hAnsi="Times New Roman"/>
        </w:rPr>
        <w:t xml:space="preserve">, </w:t>
      </w:r>
      <w:hyperlink r:id="rId8" w:history="1">
        <w:r w:rsidRPr="001B4336">
          <w:rPr>
            <w:rFonts w:ascii="Times New Roman" w:hAnsi="Times New Roman"/>
          </w:rPr>
          <w:t>642</w:t>
        </w:r>
      </w:hyperlink>
      <w:r w:rsidRPr="001B4336">
        <w:rPr>
          <w:rFonts w:ascii="Times New Roman" w:hAnsi="Times New Roman"/>
        </w:rPr>
        <w:t xml:space="preserve"> </w:t>
      </w:r>
      <w:hyperlink r:id="rId9" w:history="1">
        <w:r w:rsidRPr="001B4336">
          <w:rPr>
            <w:rFonts w:ascii="Times New Roman" w:hAnsi="Times New Roman"/>
          </w:rPr>
          <w:t>Цивільного кодексу України</w:t>
        </w:r>
      </w:hyperlink>
      <w:r w:rsidRPr="001B4336">
        <w:rPr>
          <w:rFonts w:ascii="Times New Roman" w:hAnsi="Times New Roman"/>
        </w:rPr>
        <w:t xml:space="preserve"> на строк проведення Кампанії шляхом приєднання Підприємства до умов цього Договору.</w:t>
      </w:r>
    </w:p>
    <w:p w14:paraId="1C0F7089" w14:textId="11FF1E5A" w:rsidR="00E0057F" w:rsidRPr="001B4336" w:rsidRDefault="00E0057F" w:rsidP="001B4336">
      <w:pPr>
        <w:jc w:val="both"/>
        <w:rPr>
          <w:rFonts w:ascii="Times New Roman" w:hAnsi="Times New Roman"/>
        </w:rPr>
      </w:pPr>
      <w:r w:rsidRPr="001B4336">
        <w:rPr>
          <w:rFonts w:ascii="Times New Roman" w:hAnsi="Times New Roman"/>
        </w:rPr>
        <w:t xml:space="preserve">Цей Договір вважається укладеним з моменту погодження (акцептування) Підприємством Заяви-приєднання до умов Договору мотиваційних виплат при досягненні рівня покупки (далі - </w:t>
      </w:r>
      <w:r w:rsidRPr="00DB540E">
        <w:rPr>
          <w:rFonts w:ascii="Times New Roman" w:hAnsi="Times New Roman"/>
        </w:rPr>
        <w:t xml:space="preserve">Заява-приєднання) за формою, встановленою у Додатку </w:t>
      </w:r>
      <w:r w:rsidR="00DB540E" w:rsidRPr="00DB540E">
        <w:rPr>
          <w:rFonts w:ascii="Times New Roman" w:hAnsi="Times New Roman"/>
          <w:lang w:val="ru-RU"/>
        </w:rPr>
        <w:t>1</w:t>
      </w:r>
      <w:r w:rsidRPr="00DB540E">
        <w:rPr>
          <w:rFonts w:ascii="Times New Roman" w:hAnsi="Times New Roman"/>
        </w:rPr>
        <w:t xml:space="preserve"> до цього Договору.</w:t>
      </w:r>
    </w:p>
    <w:p w14:paraId="175D02C7" w14:textId="77777777" w:rsidR="00E0057F" w:rsidRPr="001B4336" w:rsidRDefault="00E0057F" w:rsidP="001B4336">
      <w:pPr>
        <w:jc w:val="both"/>
        <w:rPr>
          <w:rFonts w:ascii="Times New Roman" w:hAnsi="Times New Roman"/>
        </w:rPr>
      </w:pPr>
      <w:r w:rsidRPr="001B4336">
        <w:rPr>
          <w:rFonts w:ascii="Times New Roman" w:hAnsi="Times New Roman"/>
        </w:rPr>
        <w:t>Під час визначення досягнення рівня покупки беруться до уваги виключно продукція, що була належним чином придбана Підприємством у Постачальника.</w:t>
      </w:r>
    </w:p>
    <w:p w14:paraId="664038F3" w14:textId="77777777" w:rsidR="00E0057F" w:rsidRPr="001B4336" w:rsidRDefault="00E0057F" w:rsidP="001B4336">
      <w:pPr>
        <w:jc w:val="both"/>
        <w:rPr>
          <w:rFonts w:ascii="Times New Roman" w:hAnsi="Times New Roman"/>
        </w:rPr>
      </w:pPr>
    </w:p>
    <w:p w14:paraId="48D5A602" w14:textId="77777777" w:rsidR="00E0057F" w:rsidRPr="001B4336" w:rsidRDefault="00E0057F" w:rsidP="001B4336">
      <w:pPr>
        <w:jc w:val="center"/>
        <w:rPr>
          <w:rFonts w:ascii="Times New Roman" w:hAnsi="Times New Roman"/>
          <w:b/>
        </w:rPr>
      </w:pPr>
      <w:r w:rsidRPr="001B4336">
        <w:rPr>
          <w:rFonts w:ascii="Times New Roman" w:hAnsi="Times New Roman"/>
          <w:b/>
        </w:rPr>
        <w:t>1. ПРЕДМЕТ ДОГОВОРУ</w:t>
      </w:r>
    </w:p>
    <w:p w14:paraId="474E6B80" w14:textId="77777777" w:rsidR="00E0057F" w:rsidRPr="001B4336" w:rsidRDefault="00E0057F" w:rsidP="001B4336">
      <w:pPr>
        <w:jc w:val="both"/>
        <w:rPr>
          <w:rFonts w:ascii="Times New Roman" w:hAnsi="Times New Roman"/>
        </w:rPr>
      </w:pPr>
      <w:r w:rsidRPr="001B4336">
        <w:rPr>
          <w:rFonts w:ascii="Times New Roman" w:hAnsi="Times New Roman"/>
        </w:rPr>
        <w:t>1.1. Предметом цього Договору є виплата Постачальником Підприємству винагороди (мотиваційної виплати) у випадку досягнення Підприємством певного рівня покупки продукції ТМ BASF, попередньо придбаних у Постачальника (далі - Виплата).</w:t>
      </w:r>
    </w:p>
    <w:p w14:paraId="267EDFFF" w14:textId="77777777" w:rsidR="00E0057F" w:rsidRPr="001B4336" w:rsidRDefault="00E0057F" w:rsidP="001B4336">
      <w:pPr>
        <w:jc w:val="both"/>
        <w:rPr>
          <w:rFonts w:ascii="Times New Roman" w:hAnsi="Times New Roman"/>
        </w:rPr>
      </w:pPr>
      <w:r w:rsidRPr="001B4336">
        <w:rPr>
          <w:rFonts w:ascii="Times New Roman" w:hAnsi="Times New Roman"/>
        </w:rPr>
        <w:t>1.2. Під «досягненням рівня покупки» продукції ТМ BASF мається на увазі здійснення Підприємством пакетного придбання у Постачальника продукції ТМ BASF, що визначена цим Договором, у наступній кількості:</w:t>
      </w:r>
    </w:p>
    <w:p w14:paraId="6C6412F3" w14:textId="1D924E1B" w:rsidR="00E0057F" w:rsidRPr="001B4336" w:rsidRDefault="00E0057F" w:rsidP="001B4336">
      <w:pPr>
        <w:jc w:val="both"/>
        <w:rPr>
          <w:rFonts w:ascii="Times New Roman" w:hAnsi="Times New Roman"/>
        </w:rPr>
      </w:pPr>
      <w:r w:rsidRPr="001B4336">
        <w:rPr>
          <w:rFonts w:ascii="Times New Roman" w:hAnsi="Times New Roman"/>
        </w:rPr>
        <w:lastRenderedPageBreak/>
        <w:t>1.2.1. Адексар</w:t>
      </w:r>
      <w:r w:rsidRPr="001B4336">
        <w:rPr>
          <w:rFonts w:ascii="Times New Roman" w:hAnsi="Times New Roman"/>
          <w:vertAlign w:val="superscript"/>
        </w:rPr>
        <w:t>®</w:t>
      </w:r>
      <w:r w:rsidRPr="001B4336">
        <w:rPr>
          <w:rFonts w:ascii="Times New Roman" w:hAnsi="Times New Roman"/>
        </w:rPr>
        <w:t xml:space="preserve"> СЕ Плюс</w:t>
      </w:r>
      <w:r w:rsidR="00BA19FC">
        <w:rPr>
          <w:rFonts w:ascii="Times New Roman" w:hAnsi="Times New Roman"/>
        </w:rPr>
        <w:t>,</w:t>
      </w:r>
      <w:r w:rsidR="001D1A55" w:rsidRPr="001B4336">
        <w:rPr>
          <w:rFonts w:ascii="Times New Roman" w:hAnsi="Times New Roman"/>
        </w:rPr>
        <w:t xml:space="preserve"> 210</w:t>
      </w:r>
      <w:r w:rsidRPr="001B4336">
        <w:rPr>
          <w:rFonts w:ascii="Times New Roman" w:hAnsi="Times New Roman"/>
        </w:rPr>
        <w:t xml:space="preserve"> літрів + Осіріс</w:t>
      </w:r>
      <w:r w:rsidRPr="001B4336">
        <w:rPr>
          <w:rFonts w:ascii="Times New Roman" w:hAnsi="Times New Roman"/>
          <w:vertAlign w:val="superscript"/>
        </w:rPr>
        <w:t>®</w:t>
      </w:r>
      <w:r w:rsidRPr="001B4336">
        <w:rPr>
          <w:rFonts w:ascii="Times New Roman" w:hAnsi="Times New Roman"/>
        </w:rPr>
        <w:t xml:space="preserve"> Стар</w:t>
      </w:r>
      <w:r w:rsidR="00BA19FC">
        <w:rPr>
          <w:rFonts w:ascii="Times New Roman" w:hAnsi="Times New Roman"/>
        </w:rPr>
        <w:t>,</w:t>
      </w:r>
      <w:r w:rsidR="001D1A55" w:rsidRPr="001B4336">
        <w:rPr>
          <w:rFonts w:ascii="Times New Roman" w:hAnsi="Times New Roman"/>
        </w:rPr>
        <w:t xml:space="preserve"> 360</w:t>
      </w:r>
      <w:r w:rsidRPr="001B4336">
        <w:rPr>
          <w:rFonts w:ascii="Times New Roman" w:hAnsi="Times New Roman"/>
        </w:rPr>
        <w:t xml:space="preserve"> літрів;</w:t>
      </w:r>
    </w:p>
    <w:p w14:paraId="5637E1E5" w14:textId="68B48C67" w:rsidR="00E0057F" w:rsidRPr="001B4336" w:rsidRDefault="001D1A55" w:rsidP="001B4336">
      <w:pPr>
        <w:jc w:val="both"/>
        <w:rPr>
          <w:rFonts w:ascii="Times New Roman" w:hAnsi="Times New Roman"/>
        </w:rPr>
      </w:pPr>
      <w:r w:rsidRPr="001B4336">
        <w:rPr>
          <w:rFonts w:ascii="Times New Roman" w:hAnsi="Times New Roman"/>
        </w:rPr>
        <w:t>1.2.2. Євро-Л</w:t>
      </w:r>
      <w:r w:rsidR="00E0057F" w:rsidRPr="001B4336">
        <w:rPr>
          <w:rFonts w:ascii="Times New Roman" w:hAnsi="Times New Roman"/>
        </w:rPr>
        <w:t>айтнінг</w:t>
      </w:r>
      <w:r w:rsidR="001F5C19">
        <w:rPr>
          <w:rFonts w:ascii="Times New Roman" w:hAnsi="Times New Roman"/>
          <w:vertAlign w:val="superscript"/>
        </w:rPr>
        <w:t>®</w:t>
      </w:r>
      <w:r w:rsidR="00BA19FC">
        <w:rPr>
          <w:rFonts w:ascii="Times New Roman" w:hAnsi="Times New Roman"/>
        </w:rPr>
        <w:t>,</w:t>
      </w:r>
      <w:r w:rsidRPr="001B4336">
        <w:rPr>
          <w:rFonts w:ascii="Times New Roman" w:hAnsi="Times New Roman"/>
        </w:rPr>
        <w:t xml:space="preserve"> 360 </w:t>
      </w:r>
      <w:r w:rsidR="00E0057F" w:rsidRPr="001B4336">
        <w:rPr>
          <w:rFonts w:ascii="Times New Roman" w:hAnsi="Times New Roman"/>
        </w:rPr>
        <w:t xml:space="preserve"> літрів + Піктор</w:t>
      </w:r>
      <w:r w:rsidR="00E0057F" w:rsidRPr="001B4336">
        <w:rPr>
          <w:rFonts w:ascii="Times New Roman" w:hAnsi="Times New Roman"/>
          <w:vertAlign w:val="superscript"/>
        </w:rPr>
        <w:t>®</w:t>
      </w:r>
      <w:r w:rsidR="00E0057F" w:rsidRPr="001B4336">
        <w:rPr>
          <w:rFonts w:ascii="Times New Roman" w:hAnsi="Times New Roman"/>
        </w:rPr>
        <w:t xml:space="preserve"> </w:t>
      </w:r>
      <w:r w:rsidR="00BA19FC">
        <w:rPr>
          <w:rFonts w:ascii="Times New Roman" w:hAnsi="Times New Roman"/>
        </w:rPr>
        <w:t>,</w:t>
      </w:r>
      <w:r w:rsidRPr="001B4336">
        <w:rPr>
          <w:rFonts w:ascii="Times New Roman" w:hAnsi="Times New Roman"/>
        </w:rPr>
        <w:t>150</w:t>
      </w:r>
      <w:r w:rsidR="00E0057F" w:rsidRPr="001B4336">
        <w:rPr>
          <w:rFonts w:ascii="Times New Roman" w:hAnsi="Times New Roman"/>
        </w:rPr>
        <w:t xml:space="preserve"> літрів;</w:t>
      </w:r>
    </w:p>
    <w:p w14:paraId="38E20481" w14:textId="42EF763F" w:rsidR="00E0057F" w:rsidRPr="001B4336" w:rsidRDefault="00E0057F" w:rsidP="001B4336">
      <w:pPr>
        <w:jc w:val="both"/>
        <w:rPr>
          <w:rFonts w:ascii="Times New Roman" w:hAnsi="Times New Roman"/>
        </w:rPr>
      </w:pPr>
      <w:r w:rsidRPr="001B4336">
        <w:rPr>
          <w:rFonts w:ascii="Times New Roman" w:hAnsi="Times New Roman"/>
        </w:rPr>
        <w:t>1.2.3. Базагран</w:t>
      </w:r>
      <w:r w:rsidRPr="001B4336">
        <w:rPr>
          <w:rFonts w:ascii="Times New Roman" w:hAnsi="Times New Roman"/>
          <w:vertAlign w:val="superscript"/>
        </w:rPr>
        <w:t>®</w:t>
      </w:r>
      <w:r w:rsidR="00BA19FC">
        <w:rPr>
          <w:rFonts w:ascii="Times New Roman" w:hAnsi="Times New Roman"/>
          <w:vertAlign w:val="superscript"/>
        </w:rPr>
        <w:t xml:space="preserve"> </w:t>
      </w:r>
      <w:r w:rsidR="00BA19FC">
        <w:rPr>
          <w:rFonts w:ascii="Times New Roman" w:hAnsi="Times New Roman"/>
        </w:rPr>
        <w:t>,</w:t>
      </w:r>
      <w:r w:rsidR="001D1A55" w:rsidRPr="001B4336">
        <w:rPr>
          <w:rFonts w:ascii="Times New Roman" w:hAnsi="Times New Roman"/>
        </w:rPr>
        <w:t xml:space="preserve"> 750</w:t>
      </w:r>
      <w:r w:rsidRPr="001B4336">
        <w:rPr>
          <w:rFonts w:ascii="Times New Roman" w:hAnsi="Times New Roman"/>
        </w:rPr>
        <w:t xml:space="preserve"> літрів + Абакус</w:t>
      </w:r>
      <w:r w:rsidRPr="001B4336">
        <w:rPr>
          <w:rFonts w:ascii="Times New Roman" w:hAnsi="Times New Roman"/>
          <w:vertAlign w:val="superscript"/>
        </w:rPr>
        <w:t>®</w:t>
      </w:r>
      <w:r w:rsidR="00BA19FC">
        <w:rPr>
          <w:rFonts w:ascii="Times New Roman" w:hAnsi="Times New Roman"/>
          <w:vertAlign w:val="superscript"/>
        </w:rPr>
        <w:t xml:space="preserve">  </w:t>
      </w:r>
      <w:r w:rsidR="00BA19FC">
        <w:rPr>
          <w:rFonts w:ascii="Times New Roman" w:hAnsi="Times New Roman"/>
        </w:rPr>
        <w:t xml:space="preserve">, </w:t>
      </w:r>
      <w:r w:rsidR="001D1A55" w:rsidRPr="001B4336">
        <w:rPr>
          <w:rFonts w:ascii="Times New Roman" w:hAnsi="Times New Roman"/>
        </w:rPr>
        <w:t>300</w:t>
      </w:r>
      <w:r w:rsidRPr="001B4336">
        <w:rPr>
          <w:rFonts w:ascii="Times New Roman" w:hAnsi="Times New Roman"/>
        </w:rPr>
        <w:t xml:space="preserve"> літрів;</w:t>
      </w:r>
    </w:p>
    <w:p w14:paraId="0A5F3A81" w14:textId="48DF3E67" w:rsidR="000022F3" w:rsidRPr="001B4336" w:rsidRDefault="00E0057F" w:rsidP="001B4336">
      <w:pPr>
        <w:jc w:val="both"/>
        <w:rPr>
          <w:rFonts w:ascii="Times New Roman" w:hAnsi="Times New Roman"/>
        </w:rPr>
      </w:pPr>
      <w:r w:rsidRPr="001B4336">
        <w:rPr>
          <w:rFonts w:ascii="Times New Roman" w:hAnsi="Times New Roman"/>
        </w:rPr>
        <w:t xml:space="preserve">1.3. </w:t>
      </w:r>
      <w:r w:rsidR="000022F3" w:rsidRPr="001B4336">
        <w:rPr>
          <w:rFonts w:ascii="Times New Roman" w:hAnsi="Times New Roman"/>
        </w:rPr>
        <w:t>Під «пакетним придбанням» Продукції розуміється придбання Підприємством у Постачальника Продукції Адексар® СЕ Плюс, О</w:t>
      </w:r>
      <w:r w:rsidR="007B12D6">
        <w:rPr>
          <w:rFonts w:ascii="Times New Roman" w:hAnsi="Times New Roman"/>
        </w:rPr>
        <w:t>сіріс® Стар, Євро-Лайтнінг®</w:t>
      </w:r>
      <w:r w:rsidR="000022F3" w:rsidRPr="001B4336">
        <w:rPr>
          <w:rFonts w:ascii="Times New Roman" w:hAnsi="Times New Roman"/>
        </w:rPr>
        <w:t>, Піктор®, Базагран®, Абакус® у комбінаціях та мінімальних кількостях, що визначені в п. 1.2.1-1.2.3 цього Договору.</w:t>
      </w:r>
    </w:p>
    <w:p w14:paraId="3DFED19C" w14:textId="58CEA365" w:rsidR="00E0057F" w:rsidRPr="001B4336" w:rsidRDefault="00E0057F" w:rsidP="001B4336">
      <w:pPr>
        <w:jc w:val="both"/>
        <w:rPr>
          <w:rFonts w:ascii="Times New Roman" w:hAnsi="Times New Roman"/>
        </w:rPr>
      </w:pPr>
      <w:r w:rsidRPr="001B4336">
        <w:rPr>
          <w:rFonts w:ascii="Times New Roman" w:hAnsi="Times New Roman"/>
        </w:rPr>
        <w:t>1.4. Розрахунок та перерахування Виплати здійснюється на умовах, в порядку та відповідно до цього Договору та Правил і Умов Кампанії.</w:t>
      </w:r>
    </w:p>
    <w:p w14:paraId="03354E36" w14:textId="77777777" w:rsidR="001B4336" w:rsidRPr="001B4336" w:rsidRDefault="001B4336" w:rsidP="001B4336">
      <w:pPr>
        <w:jc w:val="center"/>
        <w:rPr>
          <w:rFonts w:ascii="Times New Roman" w:hAnsi="Times New Roman"/>
          <w:b/>
        </w:rPr>
      </w:pPr>
      <w:r w:rsidRPr="001B4336">
        <w:rPr>
          <w:rFonts w:ascii="Times New Roman" w:hAnsi="Times New Roman"/>
          <w:b/>
        </w:rPr>
        <w:t>2. УМОВИ ВИКОНАННЯ</w:t>
      </w:r>
    </w:p>
    <w:p w14:paraId="17F7157E" w14:textId="77777777" w:rsidR="001B4336" w:rsidRPr="001B4336" w:rsidRDefault="001B4336" w:rsidP="001B4336">
      <w:pPr>
        <w:jc w:val="both"/>
        <w:rPr>
          <w:rFonts w:ascii="Times New Roman" w:hAnsi="Times New Roman"/>
          <w:lang w:val="ru-RU"/>
        </w:rPr>
      </w:pPr>
      <w:r w:rsidRPr="001B4336">
        <w:rPr>
          <w:rFonts w:ascii="Times New Roman" w:hAnsi="Times New Roman"/>
        </w:rPr>
        <w:t xml:space="preserve">2.1. Підприємство є Учасником Кампанії та споживачем продукції ТМ </w:t>
      </w:r>
      <w:r w:rsidRPr="001B4336">
        <w:rPr>
          <w:rFonts w:ascii="Times New Roman" w:hAnsi="Times New Roman"/>
          <w:lang w:val="en-US"/>
        </w:rPr>
        <w:t>BASF</w:t>
      </w:r>
      <w:r w:rsidRPr="001B4336">
        <w:rPr>
          <w:rFonts w:ascii="Times New Roman" w:hAnsi="Times New Roman"/>
          <w:lang w:val="ru-RU"/>
        </w:rPr>
        <w:t>.</w:t>
      </w:r>
    </w:p>
    <w:p w14:paraId="7D0041A3" w14:textId="77777777" w:rsidR="001B4336" w:rsidRPr="001B4336" w:rsidRDefault="001B4336" w:rsidP="001B4336">
      <w:pPr>
        <w:jc w:val="both"/>
        <w:rPr>
          <w:rFonts w:ascii="Times New Roman" w:hAnsi="Times New Roman"/>
        </w:rPr>
      </w:pPr>
      <w:r w:rsidRPr="001B4336">
        <w:rPr>
          <w:rFonts w:ascii="Times New Roman" w:hAnsi="Times New Roman"/>
        </w:rPr>
        <w:t>2.2. Протягом Терміну дії Кампанії, Підприємство здійснило пакетне придбання Продукції, яка бере участь в Кампанії, у Постачальника в обсягах, визначених в п. 1.2. Договору.</w:t>
      </w:r>
    </w:p>
    <w:p w14:paraId="0DE2F345" w14:textId="77777777" w:rsidR="001B4336" w:rsidRPr="001B4336" w:rsidRDefault="001B4336" w:rsidP="001B4336">
      <w:pPr>
        <w:jc w:val="both"/>
        <w:rPr>
          <w:rFonts w:ascii="Times New Roman" w:hAnsi="Times New Roman"/>
        </w:rPr>
      </w:pPr>
      <w:r w:rsidRPr="001B4336">
        <w:rPr>
          <w:rFonts w:ascii="Times New Roman" w:hAnsi="Times New Roman"/>
        </w:rPr>
        <w:t>2.3. Якість та кількість придбаної Продукції були підтверджені Підприємством у повному обсязі.</w:t>
      </w:r>
    </w:p>
    <w:p w14:paraId="569B44A7" w14:textId="77777777" w:rsidR="001B4336" w:rsidRPr="001B4336" w:rsidRDefault="001B4336" w:rsidP="001B4336">
      <w:pPr>
        <w:jc w:val="both"/>
        <w:rPr>
          <w:rFonts w:ascii="Times New Roman" w:hAnsi="Times New Roman"/>
        </w:rPr>
      </w:pPr>
      <w:r w:rsidRPr="001B4336">
        <w:rPr>
          <w:rFonts w:ascii="Times New Roman" w:hAnsi="Times New Roman"/>
        </w:rPr>
        <w:t>2.4. Факт досягнення рівня покупки був перевірений регіональним менеджером ТОВ «БАСФ Т.О.В.» та належним чином підтверджений, шляхом видачі Підприємству відповідного ваучеру з унікальним ідентифікатором.</w:t>
      </w:r>
    </w:p>
    <w:p w14:paraId="1DA5A96A" w14:textId="77777777" w:rsidR="001B4336" w:rsidRPr="001B4336" w:rsidRDefault="001B4336" w:rsidP="001B4336">
      <w:pPr>
        <w:jc w:val="both"/>
        <w:rPr>
          <w:rFonts w:ascii="Times New Roman" w:hAnsi="Times New Roman"/>
        </w:rPr>
      </w:pPr>
      <w:r w:rsidRPr="001B4336">
        <w:rPr>
          <w:rFonts w:ascii="Times New Roman" w:hAnsi="Times New Roman"/>
        </w:rPr>
        <w:t>2.5. До моменту завершення строку дії Кампанії, Підприємство звернулося до Постачальника з вимогою здійснення перерахування Виплати у зв’язку з досягненням рівня покупки.</w:t>
      </w:r>
    </w:p>
    <w:p w14:paraId="77610CD0" w14:textId="77777777" w:rsidR="001B4336" w:rsidRPr="001B4336" w:rsidRDefault="001B4336" w:rsidP="001B4336">
      <w:pPr>
        <w:jc w:val="both"/>
        <w:rPr>
          <w:rFonts w:ascii="Times New Roman" w:hAnsi="Times New Roman"/>
        </w:rPr>
      </w:pPr>
      <w:r w:rsidRPr="001B4336">
        <w:rPr>
          <w:rFonts w:ascii="Times New Roman" w:hAnsi="Times New Roman"/>
        </w:rPr>
        <w:t>2.6. На підставі досягнення Підприємством рівня покупки, що підтверджується відповідним ваучером з унікальним ідентифікатором, Сторони підписують Акт досягнення рівня покупки.</w:t>
      </w:r>
    </w:p>
    <w:p w14:paraId="61358870" w14:textId="77777777" w:rsidR="001B4336" w:rsidRPr="001B4336" w:rsidRDefault="001B4336" w:rsidP="001B4336">
      <w:pPr>
        <w:jc w:val="both"/>
        <w:rPr>
          <w:rFonts w:ascii="Times New Roman" w:hAnsi="Times New Roman"/>
        </w:rPr>
      </w:pPr>
      <w:r w:rsidRPr="001B4336">
        <w:rPr>
          <w:rFonts w:ascii="Times New Roman" w:hAnsi="Times New Roman"/>
        </w:rPr>
        <w:t>2.7. Сторони розуміють та підтверджують, що виплата Постачальником Підприємству Виплати на підставі цього Договору може бути здійснена виключно за наступних умов:</w:t>
      </w:r>
    </w:p>
    <w:p w14:paraId="5DC01AB6" w14:textId="77777777" w:rsidR="001B4336" w:rsidRPr="001B4336" w:rsidRDefault="001B4336" w:rsidP="001B4336">
      <w:pPr>
        <w:jc w:val="both"/>
        <w:rPr>
          <w:rFonts w:ascii="Times New Roman" w:hAnsi="Times New Roman"/>
        </w:rPr>
      </w:pPr>
      <w:r w:rsidRPr="001B4336">
        <w:rPr>
          <w:rFonts w:ascii="Times New Roman" w:hAnsi="Times New Roman"/>
        </w:rPr>
        <w:t>2.7.1. Підприємство є Учасником Кампанії;</w:t>
      </w:r>
    </w:p>
    <w:p w14:paraId="2DCD92C8" w14:textId="77777777" w:rsidR="001B4336" w:rsidRPr="001B4336" w:rsidRDefault="001B4336" w:rsidP="001B4336">
      <w:pPr>
        <w:jc w:val="both"/>
        <w:rPr>
          <w:rFonts w:ascii="Times New Roman" w:hAnsi="Times New Roman"/>
        </w:rPr>
      </w:pPr>
      <w:r w:rsidRPr="001B4336">
        <w:rPr>
          <w:rFonts w:ascii="Times New Roman" w:hAnsi="Times New Roman"/>
        </w:rPr>
        <w:t>2.7.2. Підприємством було надано Постачальнику:</w:t>
      </w:r>
    </w:p>
    <w:p w14:paraId="4284D441" w14:textId="77777777" w:rsidR="001B4336" w:rsidRPr="001B4336" w:rsidRDefault="001B4336" w:rsidP="001B4336">
      <w:pPr>
        <w:jc w:val="both"/>
        <w:rPr>
          <w:rFonts w:ascii="Times New Roman" w:hAnsi="Times New Roman"/>
        </w:rPr>
      </w:pPr>
      <w:r w:rsidRPr="001B4336">
        <w:rPr>
          <w:rFonts w:ascii="Times New Roman" w:hAnsi="Times New Roman"/>
        </w:rPr>
        <w:t>2.7.2.1. ваучер з унікальним ідентифікатором, який був попередньо ним отриманий від регіонального менеджера ТОВ «БАСФ Т.О.В.» та який підтверджує набуття Підприємством права на отримання мотиваційної виплати за цим Договором;</w:t>
      </w:r>
    </w:p>
    <w:p w14:paraId="7CCF9408" w14:textId="77777777" w:rsidR="001B4336" w:rsidRPr="001B4336" w:rsidRDefault="001B4336" w:rsidP="001B4336">
      <w:pPr>
        <w:jc w:val="both"/>
        <w:rPr>
          <w:rFonts w:ascii="Times New Roman" w:hAnsi="Times New Roman"/>
        </w:rPr>
      </w:pPr>
      <w:r w:rsidRPr="001B4336">
        <w:rPr>
          <w:rFonts w:ascii="Times New Roman" w:hAnsi="Times New Roman"/>
        </w:rPr>
        <w:t>2.7.2.2. рахунок-фактуру;</w:t>
      </w:r>
    </w:p>
    <w:p w14:paraId="426EEF9E" w14:textId="77777777" w:rsidR="001B4336" w:rsidRPr="001B4336" w:rsidRDefault="001B4336" w:rsidP="001B4336">
      <w:pPr>
        <w:jc w:val="both"/>
        <w:rPr>
          <w:rFonts w:ascii="Times New Roman" w:hAnsi="Times New Roman"/>
        </w:rPr>
      </w:pPr>
      <w:r w:rsidRPr="001B4336">
        <w:rPr>
          <w:rFonts w:ascii="Times New Roman" w:hAnsi="Times New Roman"/>
        </w:rPr>
        <w:t>2.7.2.3. Акт досягнення рівня покупки;</w:t>
      </w:r>
    </w:p>
    <w:p w14:paraId="34EB4BDA" w14:textId="77777777" w:rsidR="001B4336" w:rsidRPr="001B4336" w:rsidRDefault="001B4336" w:rsidP="001B4336">
      <w:pPr>
        <w:jc w:val="both"/>
        <w:rPr>
          <w:rFonts w:ascii="Times New Roman" w:hAnsi="Times New Roman"/>
        </w:rPr>
      </w:pPr>
      <w:r w:rsidRPr="001B4336">
        <w:rPr>
          <w:rFonts w:ascii="Times New Roman" w:hAnsi="Times New Roman"/>
        </w:rPr>
        <w:t>2.7.3. Підприємство не має будь-яких прострочених та дійсних грошових зобов'язань перед Постачальником.</w:t>
      </w:r>
    </w:p>
    <w:p w14:paraId="41C9C0AA" w14:textId="77777777" w:rsidR="001B4336" w:rsidRPr="001B4336" w:rsidRDefault="001B4336" w:rsidP="001B4336">
      <w:pPr>
        <w:jc w:val="both"/>
        <w:rPr>
          <w:rFonts w:ascii="Times New Roman" w:hAnsi="Times New Roman"/>
        </w:rPr>
      </w:pPr>
      <w:r w:rsidRPr="001B4336">
        <w:rPr>
          <w:rFonts w:ascii="Times New Roman" w:hAnsi="Times New Roman"/>
        </w:rPr>
        <w:t>2.8. Ваучер з унікальним ідентифікатором є належним підтвердженням досягнення Підприємством рівня покупки та набуття ним права на отримання Виплати. Втрата чи пошкодження такого ваучеру є підставою для відмови Постачальником у перерахуванні Виплати такому Підприємству без виплати будь-якої компенсації чи відшкодування.</w:t>
      </w:r>
    </w:p>
    <w:p w14:paraId="73F104C2" w14:textId="77777777" w:rsidR="001B4336" w:rsidRPr="001B4336" w:rsidRDefault="001B4336" w:rsidP="001B4336">
      <w:pPr>
        <w:jc w:val="both"/>
        <w:rPr>
          <w:rFonts w:ascii="Times New Roman" w:hAnsi="Times New Roman"/>
        </w:rPr>
      </w:pPr>
      <w:r w:rsidRPr="001B4336">
        <w:rPr>
          <w:rFonts w:ascii="Times New Roman" w:hAnsi="Times New Roman"/>
        </w:rPr>
        <w:t>2.9. Розмір Виплати не підлягає обміну на будь-які товари та послуги Постачальника.</w:t>
      </w:r>
    </w:p>
    <w:p w14:paraId="00507FDD" w14:textId="0A2D623D" w:rsidR="001B4336" w:rsidRPr="001B4336" w:rsidRDefault="001B4336" w:rsidP="001B4336">
      <w:pPr>
        <w:jc w:val="both"/>
        <w:rPr>
          <w:rFonts w:ascii="Times New Roman" w:hAnsi="Times New Roman"/>
        </w:rPr>
      </w:pPr>
      <w:r w:rsidRPr="001B4336">
        <w:rPr>
          <w:rFonts w:ascii="Times New Roman" w:hAnsi="Times New Roman"/>
        </w:rPr>
        <w:t>2.10. У випадку, якщо у зв’язку з порушенням та/або недодержанням Підприємством умов цього Договору та/або Офіційних правил Кампанії, Підприємство втратило право на отримання Виплати, будь-які компенсації чи відшкодування такому Підприємству як з боку Постачальника, так і з боку будь-яких третіх осіб, не здійснюється.</w:t>
      </w:r>
    </w:p>
    <w:p w14:paraId="37471D71" w14:textId="77777777" w:rsidR="001B4336" w:rsidRPr="001B4336" w:rsidRDefault="001B4336" w:rsidP="001B4336">
      <w:pPr>
        <w:jc w:val="center"/>
        <w:rPr>
          <w:rFonts w:ascii="Times New Roman" w:hAnsi="Times New Roman"/>
          <w:b/>
        </w:rPr>
      </w:pPr>
      <w:r w:rsidRPr="001B4336">
        <w:rPr>
          <w:rFonts w:ascii="Times New Roman" w:hAnsi="Times New Roman"/>
          <w:b/>
        </w:rPr>
        <w:lastRenderedPageBreak/>
        <w:t>3. ВИПЛАТА</w:t>
      </w:r>
    </w:p>
    <w:p w14:paraId="6BFD9D57" w14:textId="77777777" w:rsidR="001B4336" w:rsidRPr="001B4336" w:rsidRDefault="001B4336" w:rsidP="001B4336">
      <w:pPr>
        <w:jc w:val="both"/>
        <w:rPr>
          <w:rFonts w:ascii="Times New Roman" w:hAnsi="Times New Roman"/>
        </w:rPr>
      </w:pPr>
      <w:r w:rsidRPr="001B4336">
        <w:rPr>
          <w:rFonts w:ascii="Times New Roman" w:hAnsi="Times New Roman"/>
        </w:rPr>
        <w:t>3.1. Постачальник здійснює перерахування Виплати за досягнення рівня покупки у наступному розмірі:</w:t>
      </w:r>
    </w:p>
    <w:p w14:paraId="7B8A0E9C" w14:textId="77777777" w:rsidR="001B4336" w:rsidRPr="001B4336" w:rsidRDefault="001B4336" w:rsidP="001B4336">
      <w:pPr>
        <w:jc w:val="both"/>
        <w:rPr>
          <w:rFonts w:ascii="Times New Roman" w:hAnsi="Times New Roman"/>
        </w:rPr>
      </w:pPr>
      <w:r w:rsidRPr="001B4336">
        <w:rPr>
          <w:rFonts w:ascii="Times New Roman" w:hAnsi="Times New Roman"/>
        </w:rPr>
        <w:t>3.1.1. виплата у розмірі 15</w:t>
      </w:r>
      <w:r w:rsidRPr="001B4336">
        <w:rPr>
          <w:rFonts w:ascii="Times New Roman" w:hAnsi="Times New Roman"/>
          <w:lang w:val="ru-RU"/>
        </w:rPr>
        <w:t xml:space="preserve"> </w:t>
      </w:r>
      <w:r w:rsidRPr="001B4336">
        <w:rPr>
          <w:rFonts w:ascii="Times New Roman" w:hAnsi="Times New Roman"/>
        </w:rPr>
        <w:t>000,00 грн у випадку здійснення пакетного придбання Продукції, згідно до п. 1.2.1. цього Договору;</w:t>
      </w:r>
    </w:p>
    <w:p w14:paraId="7A5F682F" w14:textId="77777777" w:rsidR="001B4336" w:rsidRPr="001B4336" w:rsidRDefault="001B4336" w:rsidP="001B4336">
      <w:pPr>
        <w:jc w:val="both"/>
        <w:rPr>
          <w:rFonts w:ascii="Times New Roman" w:hAnsi="Times New Roman"/>
        </w:rPr>
      </w:pPr>
      <w:r w:rsidRPr="001B4336">
        <w:rPr>
          <w:rFonts w:ascii="Times New Roman" w:hAnsi="Times New Roman"/>
        </w:rPr>
        <w:t>3.1.2. виплата у розмірі 17 000,00 грн у випадку здійснення пакетного придбання Продукції, згідно до п. 1.2.2. цього Договору;</w:t>
      </w:r>
    </w:p>
    <w:p w14:paraId="392CDA78" w14:textId="77777777" w:rsidR="001B4336" w:rsidRPr="001B4336" w:rsidRDefault="001B4336" w:rsidP="001B4336">
      <w:pPr>
        <w:jc w:val="both"/>
        <w:rPr>
          <w:rFonts w:ascii="Times New Roman" w:hAnsi="Times New Roman"/>
        </w:rPr>
      </w:pPr>
      <w:r w:rsidRPr="001B4336">
        <w:rPr>
          <w:rFonts w:ascii="Times New Roman" w:hAnsi="Times New Roman"/>
        </w:rPr>
        <w:t>3.1.3. виплата у розмірі 11 000,00 грн у випадку здійснення пакетного придбання Продукції, згідно до п. 1.2.3. цього Договору.</w:t>
      </w:r>
    </w:p>
    <w:p w14:paraId="08C61021" w14:textId="77777777" w:rsidR="001B4336" w:rsidRPr="001B4336" w:rsidRDefault="001B4336" w:rsidP="001B4336">
      <w:pPr>
        <w:jc w:val="both"/>
        <w:rPr>
          <w:rFonts w:ascii="Times New Roman" w:hAnsi="Times New Roman"/>
        </w:rPr>
      </w:pPr>
      <w:r w:rsidRPr="001B4336">
        <w:rPr>
          <w:rFonts w:ascii="Times New Roman" w:hAnsi="Times New Roman"/>
        </w:rPr>
        <w:t>3.2. Перерахування Виплати здійснюється Постачальником на поточний рахунок Підприємства протягом терміну дії Кампанії після надання Постачальнику Підприємством ваучера з унікальним ідентифікатором, рахунку-фактури та Акту досягнення рівня покупки за цим Договором.</w:t>
      </w:r>
    </w:p>
    <w:p w14:paraId="31656FFF" w14:textId="77777777" w:rsidR="001B4336" w:rsidRPr="001B4336" w:rsidRDefault="001B4336" w:rsidP="001B4336">
      <w:pPr>
        <w:jc w:val="both"/>
        <w:rPr>
          <w:rFonts w:ascii="Times New Roman" w:hAnsi="Times New Roman"/>
        </w:rPr>
      </w:pPr>
      <w:r w:rsidRPr="001B4336">
        <w:rPr>
          <w:rFonts w:ascii="Times New Roman" w:hAnsi="Times New Roman"/>
        </w:rPr>
        <w:t>3.3. Валюта Договору та валюта розрахунків – українська гривня.</w:t>
      </w:r>
    </w:p>
    <w:p w14:paraId="1B865158" w14:textId="77777777" w:rsidR="001B4336" w:rsidRPr="001B4336" w:rsidRDefault="001B4336" w:rsidP="001B4336">
      <w:pPr>
        <w:jc w:val="both"/>
        <w:rPr>
          <w:rFonts w:ascii="Times New Roman" w:hAnsi="Times New Roman"/>
        </w:rPr>
      </w:pPr>
      <w:r w:rsidRPr="001B4336">
        <w:rPr>
          <w:rFonts w:ascii="Times New Roman" w:hAnsi="Times New Roman"/>
        </w:rPr>
        <w:t>3.4. Отримання Виплати повинно розглядатися як дохід від підприємницької діяльності Підприємства. Усі податки в зв'язку з отриманням Виплати виплачується Підприємством відповідно до чинного законодавства України. Підприємство самостійно несе відповідальність за виконання податкових зобов'язань та своєчасність платежів до державної бюджету.</w:t>
      </w:r>
    </w:p>
    <w:p w14:paraId="0AEB704B" w14:textId="77777777" w:rsidR="001B4336" w:rsidRPr="001B4336" w:rsidRDefault="001B4336" w:rsidP="001B4336">
      <w:pPr>
        <w:jc w:val="both"/>
        <w:rPr>
          <w:rFonts w:ascii="Times New Roman" w:hAnsi="Times New Roman"/>
        </w:rPr>
      </w:pPr>
      <w:r w:rsidRPr="001B4336">
        <w:rPr>
          <w:rFonts w:ascii="Times New Roman" w:hAnsi="Times New Roman"/>
        </w:rPr>
        <w:t xml:space="preserve">3.5. Постачальник не несе відповідальності за наслідки невиконання Підприємством податкових зобов'язань. </w:t>
      </w:r>
    </w:p>
    <w:p w14:paraId="74EEABE9" w14:textId="77777777" w:rsidR="001B4336" w:rsidRPr="001B4336" w:rsidRDefault="001B4336" w:rsidP="001B4336">
      <w:pPr>
        <w:jc w:val="center"/>
        <w:rPr>
          <w:rFonts w:ascii="Times New Roman" w:hAnsi="Times New Roman"/>
          <w:b/>
        </w:rPr>
      </w:pPr>
      <w:r w:rsidRPr="001B4336">
        <w:rPr>
          <w:rFonts w:ascii="Times New Roman" w:hAnsi="Times New Roman"/>
          <w:b/>
        </w:rPr>
        <w:t>4. ПРИКІНЦЕВІ ПОЛОЖЕННЯ</w:t>
      </w:r>
    </w:p>
    <w:p w14:paraId="301465AB" w14:textId="77777777" w:rsidR="001B4336" w:rsidRPr="001B4336" w:rsidRDefault="001B4336" w:rsidP="001B4336">
      <w:pPr>
        <w:jc w:val="both"/>
        <w:rPr>
          <w:rFonts w:ascii="Times New Roman" w:hAnsi="Times New Roman"/>
        </w:rPr>
      </w:pPr>
      <w:r w:rsidRPr="001B4336">
        <w:rPr>
          <w:rFonts w:ascii="Times New Roman" w:hAnsi="Times New Roman"/>
        </w:rPr>
        <w:t>4.1. У випадку невиконання або часткового невиконання своїх зобов'язань за даним Договором, Сторони несуть відповідальність згідно чинного законодавства України.</w:t>
      </w:r>
    </w:p>
    <w:p w14:paraId="198D19A8" w14:textId="7BF2F2F7" w:rsidR="001B4336" w:rsidRPr="001B4336" w:rsidRDefault="001B4336" w:rsidP="001B4336">
      <w:pPr>
        <w:jc w:val="both"/>
        <w:rPr>
          <w:rFonts w:ascii="Times New Roman" w:hAnsi="Times New Roman"/>
        </w:rPr>
      </w:pPr>
      <w:r w:rsidRPr="001B4336">
        <w:rPr>
          <w:rFonts w:ascii="Times New Roman" w:hAnsi="Times New Roman"/>
        </w:rPr>
        <w:t xml:space="preserve">4.2. </w:t>
      </w:r>
      <w:r w:rsidRPr="00117793">
        <w:rPr>
          <w:rFonts w:ascii="Times New Roman" w:hAnsi="Times New Roman"/>
        </w:rPr>
        <w:t>Постачальник має</w:t>
      </w:r>
      <w:r w:rsidRPr="001B4336">
        <w:rPr>
          <w:rFonts w:ascii="Times New Roman" w:hAnsi="Times New Roman"/>
        </w:rPr>
        <w:t xml:space="preserve"> право в односторонньому порядку вносити зміни та доповнення до даного Договору або достроково розірвати цей Договір. Повідомлення про внесення змін та доповнень до Договору, змінена редакція Договору або повідомлення про дострокове припинення дії Договору розміщується в мережі Інтернет за адресою:</w:t>
      </w:r>
      <w:r w:rsidRPr="00117793">
        <w:rPr>
          <w:rFonts w:ascii="Times New Roman" w:hAnsi="Times New Roman"/>
        </w:rPr>
        <w:t xml:space="preserve">  </w:t>
      </w:r>
      <w:hyperlink r:id="rId10" w:history="1">
        <w:r w:rsidR="00117793" w:rsidRPr="00117793">
          <w:rPr>
            <w:rStyle w:val="a6"/>
            <w:rFonts w:ascii="Times New Roman" w:hAnsi="Times New Roman"/>
            <w:color w:val="auto"/>
            <w:u w:val="none"/>
            <w:lang w:val="ru-RU"/>
          </w:rPr>
          <w:t>_______________</w:t>
        </w:r>
      </w:hyperlink>
      <w:r w:rsidR="000C4C76">
        <w:rPr>
          <w:rFonts w:ascii="Times New Roman" w:hAnsi="Times New Roman"/>
        </w:rPr>
        <w:t xml:space="preserve"> </w:t>
      </w:r>
      <w:r w:rsidRPr="001B4336">
        <w:rPr>
          <w:rFonts w:ascii="Times New Roman" w:hAnsi="Times New Roman"/>
        </w:rPr>
        <w:t>не пізніше ніж за 5 (п’ять) робочих днів до вступу змін та доповнень у дію.</w:t>
      </w:r>
    </w:p>
    <w:p w14:paraId="551E05EA" w14:textId="77777777" w:rsidR="001B4336" w:rsidRPr="001B4336" w:rsidRDefault="001B4336" w:rsidP="001B4336">
      <w:pPr>
        <w:jc w:val="both"/>
        <w:rPr>
          <w:rFonts w:ascii="Times New Roman" w:hAnsi="Times New Roman"/>
        </w:rPr>
      </w:pPr>
      <w:r w:rsidRPr="001B4336">
        <w:rPr>
          <w:rFonts w:ascii="Times New Roman" w:hAnsi="Times New Roman"/>
        </w:rPr>
        <w:t>4.3. Постачальник не несе відповідальність за будь-яку майнову та моральну шкоду, що може бути заподіяна та/або була заподіяна Підприємству та/або третім особам у разі невиконання або неналежного виконання Підприємством умов цього Договору та чинного законодавства України.</w:t>
      </w:r>
    </w:p>
    <w:p w14:paraId="7BD5D193" w14:textId="77777777" w:rsidR="001B4336" w:rsidRPr="001B4336" w:rsidRDefault="001B4336" w:rsidP="001B4336">
      <w:pPr>
        <w:jc w:val="both"/>
        <w:rPr>
          <w:rFonts w:ascii="Times New Roman" w:hAnsi="Times New Roman"/>
        </w:rPr>
      </w:pPr>
      <w:r w:rsidRPr="001B4336">
        <w:rPr>
          <w:rFonts w:ascii="Times New Roman" w:hAnsi="Times New Roman"/>
        </w:rPr>
        <w:t>4.4. Цей Договір вступає в дію з моменту його затвердження Постачальником та розміщення в мережі Інтернет за адресою: __________________________.</w:t>
      </w:r>
    </w:p>
    <w:p w14:paraId="4EE46BF4" w14:textId="77777777" w:rsidR="00E0057F" w:rsidRPr="001B4336" w:rsidRDefault="00E0057F" w:rsidP="001B4336">
      <w:pPr>
        <w:tabs>
          <w:tab w:val="left" w:pos="3810"/>
        </w:tabs>
        <w:jc w:val="both"/>
        <w:rPr>
          <w:rFonts w:ascii="Times New Roman" w:hAnsi="Times New Roman"/>
        </w:rPr>
      </w:pPr>
    </w:p>
    <w:tbl>
      <w:tblPr>
        <w:tblpPr w:leftFromText="180" w:rightFromText="180" w:vertAnchor="text" w:horzAnchor="margin" w:tblpXSpec="center" w:tblpY="671"/>
        <w:tblW w:w="9356" w:type="dxa"/>
        <w:tblLook w:val="01E0" w:firstRow="1" w:lastRow="1" w:firstColumn="1" w:lastColumn="1" w:noHBand="0" w:noVBand="0"/>
      </w:tblPr>
      <w:tblGrid>
        <w:gridCol w:w="4678"/>
        <w:gridCol w:w="4678"/>
      </w:tblGrid>
      <w:tr w:rsidR="00E0057F" w:rsidRPr="000C4C76" w14:paraId="05D22B50" w14:textId="77777777" w:rsidTr="00CF74E8">
        <w:trPr>
          <w:trHeight w:val="5812"/>
        </w:trPr>
        <w:tc>
          <w:tcPr>
            <w:tcW w:w="4678" w:type="dxa"/>
          </w:tcPr>
          <w:p w14:paraId="2C0E3D1E" w14:textId="77777777" w:rsidR="00E0057F" w:rsidRPr="000C4C76" w:rsidRDefault="00E0057F" w:rsidP="001B4336">
            <w:pPr>
              <w:widowControl w:val="0"/>
              <w:tabs>
                <w:tab w:val="left" w:pos="10240"/>
              </w:tabs>
              <w:spacing w:after="120" w:line="240" w:lineRule="auto"/>
              <w:ind w:right="34"/>
              <w:jc w:val="both"/>
              <w:rPr>
                <w:rFonts w:ascii="Times New Roman" w:eastAsia="Times New Roman" w:hAnsi="Times New Roman"/>
                <w:b/>
                <w:noProof/>
                <w:lang w:eastAsia="ru-RU"/>
              </w:rPr>
            </w:pPr>
            <w:r w:rsidRPr="000C4C76">
              <w:rPr>
                <w:rFonts w:ascii="Times New Roman" w:eastAsia="Times New Roman" w:hAnsi="Times New Roman"/>
                <w:b/>
                <w:noProof/>
                <w:lang w:eastAsia="ru-RU"/>
              </w:rPr>
              <w:lastRenderedPageBreak/>
              <w:t>Постачальник: ТОВ «БАСФ Т.О.В.»</w:t>
            </w:r>
          </w:p>
          <w:p w14:paraId="394B7AB2" w14:textId="77777777" w:rsidR="00E0057F" w:rsidRPr="000C4C76" w:rsidRDefault="00E0057F" w:rsidP="001B4336">
            <w:pPr>
              <w:spacing w:after="0" w:line="240" w:lineRule="auto"/>
              <w:jc w:val="both"/>
              <w:rPr>
                <w:rFonts w:ascii="Times New Roman" w:eastAsia="Times New Roman" w:hAnsi="Times New Roman"/>
                <w:noProof/>
                <w:lang w:eastAsia="ru-RU"/>
              </w:rPr>
            </w:pPr>
            <w:r w:rsidRPr="000C4C76">
              <w:rPr>
                <w:rFonts w:ascii="Times New Roman" w:eastAsia="Times New Roman" w:hAnsi="Times New Roman"/>
                <w:noProof/>
                <w:lang w:eastAsia="ru-RU"/>
              </w:rPr>
              <w:t>Фактична адреса</w:t>
            </w:r>
            <w:r w:rsidRPr="000C4C76">
              <w:rPr>
                <w:rFonts w:ascii="Times New Roman" w:eastAsia="Times New Roman" w:hAnsi="Times New Roman"/>
                <w:b/>
                <w:bCs/>
                <w:noProof/>
                <w:lang w:eastAsia="ru-RU"/>
              </w:rPr>
              <w:t>:</w:t>
            </w:r>
            <w:r w:rsidRPr="000C4C76">
              <w:rPr>
                <w:rFonts w:ascii="Times New Roman" w:eastAsia="Times New Roman" w:hAnsi="Times New Roman"/>
                <w:noProof/>
                <w:lang w:eastAsia="ru-RU"/>
              </w:rPr>
              <w:t xml:space="preserve"> 0</w:t>
            </w:r>
            <w:r w:rsidRPr="000C4C76">
              <w:rPr>
                <w:rFonts w:ascii="Times New Roman" w:eastAsia="Times New Roman" w:hAnsi="Times New Roman"/>
                <w:noProof/>
                <w:lang w:val="ru-RU" w:eastAsia="ru-RU"/>
              </w:rPr>
              <w:t>1042</w:t>
            </w:r>
            <w:r w:rsidRPr="000C4C76">
              <w:rPr>
                <w:rFonts w:ascii="Times New Roman" w:eastAsia="Times New Roman" w:hAnsi="Times New Roman"/>
                <w:noProof/>
                <w:lang w:eastAsia="ru-RU"/>
              </w:rPr>
              <w:t xml:space="preserve">, м. Київ, </w:t>
            </w:r>
          </w:p>
          <w:p w14:paraId="1FAECD7E" w14:textId="77777777" w:rsidR="00E0057F" w:rsidRPr="000C4C76" w:rsidRDefault="00E0057F" w:rsidP="001B4336">
            <w:pPr>
              <w:spacing w:after="0" w:line="240" w:lineRule="auto"/>
              <w:jc w:val="both"/>
              <w:rPr>
                <w:rFonts w:ascii="Times New Roman" w:eastAsia="Times New Roman" w:hAnsi="Times New Roman"/>
                <w:noProof/>
                <w:lang w:eastAsia="ru-RU"/>
              </w:rPr>
            </w:pPr>
            <w:r w:rsidRPr="000C4C76">
              <w:rPr>
                <w:rFonts w:ascii="Times New Roman" w:eastAsia="Times New Roman" w:hAnsi="Times New Roman"/>
                <w:noProof/>
                <w:lang w:val="ru-RU" w:eastAsia="ru-RU"/>
              </w:rPr>
              <w:t>бульвар Дружби Народ</w:t>
            </w:r>
            <w:r w:rsidRPr="000C4C76">
              <w:rPr>
                <w:rFonts w:ascii="Times New Roman" w:eastAsia="Times New Roman" w:hAnsi="Times New Roman"/>
                <w:noProof/>
                <w:lang w:eastAsia="ru-RU"/>
              </w:rPr>
              <w:t>ів, 19</w:t>
            </w:r>
          </w:p>
          <w:p w14:paraId="100E118D" w14:textId="77777777" w:rsidR="00E0057F" w:rsidRPr="000C4C76" w:rsidRDefault="00E0057F" w:rsidP="001B4336">
            <w:pPr>
              <w:spacing w:after="0" w:line="240" w:lineRule="auto"/>
              <w:jc w:val="both"/>
              <w:rPr>
                <w:rFonts w:ascii="Times New Roman" w:eastAsia="Times New Roman" w:hAnsi="Times New Roman"/>
                <w:noProof/>
                <w:lang w:eastAsia="ru-RU"/>
              </w:rPr>
            </w:pPr>
            <w:r w:rsidRPr="000C4C76">
              <w:rPr>
                <w:rFonts w:ascii="Times New Roman" w:eastAsia="Times New Roman" w:hAnsi="Times New Roman"/>
                <w:noProof/>
                <w:lang w:eastAsia="ru-RU"/>
              </w:rPr>
              <w:t xml:space="preserve">Юридична адреса: </w:t>
            </w:r>
            <w:r w:rsidRPr="000C4C76">
              <w:rPr>
                <w:rFonts w:ascii="Times New Roman" w:eastAsia="Times New Roman" w:hAnsi="Times New Roman"/>
                <w:noProof/>
                <w:lang w:val="ru-RU" w:eastAsia="ru-RU"/>
              </w:rPr>
              <w:t>01042</w:t>
            </w:r>
            <w:r w:rsidRPr="000C4C76">
              <w:rPr>
                <w:rFonts w:ascii="Times New Roman" w:eastAsia="Times New Roman" w:hAnsi="Times New Roman"/>
                <w:noProof/>
                <w:lang w:eastAsia="ru-RU"/>
              </w:rPr>
              <w:t xml:space="preserve">, м. Київ, </w:t>
            </w:r>
          </w:p>
          <w:p w14:paraId="06C3F93C" w14:textId="77777777" w:rsidR="00E0057F" w:rsidRPr="000C4C76" w:rsidRDefault="00E0057F" w:rsidP="001B4336">
            <w:pPr>
              <w:spacing w:after="0" w:line="240" w:lineRule="auto"/>
              <w:jc w:val="both"/>
              <w:rPr>
                <w:rFonts w:ascii="Times New Roman" w:eastAsia="Times New Roman" w:hAnsi="Times New Roman"/>
                <w:noProof/>
                <w:lang w:eastAsia="ru-RU"/>
              </w:rPr>
            </w:pPr>
            <w:r w:rsidRPr="000C4C76">
              <w:rPr>
                <w:rFonts w:ascii="Times New Roman" w:eastAsia="Times New Roman" w:hAnsi="Times New Roman"/>
                <w:noProof/>
                <w:lang w:eastAsia="ru-RU"/>
              </w:rPr>
              <w:t>бульвар Дружби Народів, 19</w:t>
            </w:r>
          </w:p>
          <w:p w14:paraId="273D3051" w14:textId="77777777" w:rsidR="00E0057F" w:rsidRPr="000C4C76" w:rsidRDefault="00E0057F" w:rsidP="001B4336">
            <w:pPr>
              <w:spacing w:after="0" w:line="240" w:lineRule="auto"/>
              <w:jc w:val="both"/>
              <w:rPr>
                <w:rFonts w:ascii="Times New Roman" w:eastAsia="Times New Roman" w:hAnsi="Times New Roman"/>
                <w:b/>
                <w:noProof/>
                <w:lang w:eastAsia="ru-RU"/>
              </w:rPr>
            </w:pPr>
            <w:r w:rsidRPr="000C4C76">
              <w:rPr>
                <w:rFonts w:ascii="Times New Roman" w:eastAsia="Times New Roman" w:hAnsi="Times New Roman"/>
                <w:b/>
                <w:noProof/>
                <w:lang w:eastAsia="ru-RU"/>
              </w:rPr>
              <w:t xml:space="preserve">ПАТ </w:t>
            </w:r>
            <w:r w:rsidRPr="000C4C76">
              <w:rPr>
                <w:rFonts w:ascii="Times New Roman" w:eastAsia="Times New Roman" w:hAnsi="Times New Roman"/>
                <w:noProof/>
                <w:lang w:eastAsia="ru-RU"/>
              </w:rPr>
              <w:t>«Дойче Банк ДБУ»,</w:t>
            </w:r>
          </w:p>
          <w:p w14:paraId="71734BC5" w14:textId="77777777" w:rsidR="00E0057F" w:rsidRPr="000C4C76" w:rsidRDefault="00E0057F" w:rsidP="001B4336">
            <w:pPr>
              <w:spacing w:after="0" w:line="240" w:lineRule="auto"/>
              <w:jc w:val="both"/>
              <w:rPr>
                <w:rFonts w:ascii="Times New Roman" w:eastAsia="Times New Roman" w:hAnsi="Times New Roman"/>
                <w:b/>
                <w:noProof/>
                <w:lang w:eastAsia="ru-RU"/>
              </w:rPr>
            </w:pPr>
            <w:r w:rsidRPr="000C4C76">
              <w:rPr>
                <w:rFonts w:ascii="Times New Roman" w:eastAsia="Times New Roman" w:hAnsi="Times New Roman"/>
                <w:b/>
                <w:noProof/>
                <w:lang w:eastAsia="ru-RU"/>
              </w:rPr>
              <w:t xml:space="preserve">Р\р </w:t>
            </w:r>
            <w:r w:rsidRPr="000C4C76">
              <w:rPr>
                <w:rFonts w:ascii="Times New Roman" w:eastAsia="Times New Roman" w:hAnsi="Times New Roman"/>
                <w:noProof/>
                <w:lang w:eastAsia="ru-RU"/>
              </w:rPr>
              <w:t>26005100010600</w:t>
            </w:r>
            <w:r w:rsidRPr="000C4C76">
              <w:rPr>
                <w:rFonts w:ascii="Times New Roman" w:eastAsia="Times New Roman" w:hAnsi="Times New Roman"/>
                <w:noProof/>
                <w:lang w:val="ru-RU" w:eastAsia="ru-RU"/>
              </w:rPr>
              <w:t xml:space="preserve"> </w:t>
            </w:r>
            <w:r w:rsidRPr="000C4C76">
              <w:rPr>
                <w:rFonts w:ascii="Times New Roman" w:eastAsia="Times New Roman" w:hAnsi="Times New Roman"/>
                <w:b/>
                <w:noProof/>
                <w:lang w:eastAsia="ru-RU"/>
              </w:rPr>
              <w:t xml:space="preserve">МФО </w:t>
            </w:r>
            <w:r w:rsidRPr="000C4C76">
              <w:rPr>
                <w:rFonts w:ascii="Times New Roman" w:eastAsia="Times New Roman" w:hAnsi="Times New Roman"/>
                <w:noProof/>
                <w:lang w:eastAsia="ru-RU"/>
              </w:rPr>
              <w:t>380731</w:t>
            </w:r>
          </w:p>
          <w:p w14:paraId="6F2EB52E" w14:textId="77777777" w:rsidR="00E0057F" w:rsidRPr="000C4C76" w:rsidRDefault="00E0057F" w:rsidP="001B4336">
            <w:pPr>
              <w:spacing w:after="0" w:line="240" w:lineRule="auto"/>
              <w:jc w:val="both"/>
              <w:rPr>
                <w:rFonts w:ascii="Times New Roman" w:eastAsia="Times New Roman" w:hAnsi="Times New Roman"/>
                <w:noProof/>
                <w:lang w:eastAsia="ru-RU"/>
              </w:rPr>
            </w:pPr>
            <w:r w:rsidRPr="000C4C76">
              <w:rPr>
                <w:rFonts w:ascii="Times New Roman" w:eastAsia="Times New Roman" w:hAnsi="Times New Roman"/>
                <w:b/>
                <w:bCs/>
                <w:noProof/>
                <w:lang w:eastAsia="ru-RU"/>
              </w:rPr>
              <w:t xml:space="preserve">ІПН </w:t>
            </w:r>
            <w:r w:rsidRPr="000C4C76">
              <w:rPr>
                <w:rFonts w:ascii="Times New Roman" w:eastAsia="Times New Roman" w:hAnsi="Times New Roman"/>
                <w:noProof/>
                <w:lang w:eastAsia="ru-RU"/>
              </w:rPr>
              <w:t>200683626553</w:t>
            </w:r>
            <w:r w:rsidRPr="000C4C76">
              <w:rPr>
                <w:rFonts w:ascii="Times New Roman" w:eastAsia="Times New Roman" w:hAnsi="Times New Roman"/>
                <w:noProof/>
                <w:lang w:eastAsia="ru-RU"/>
              </w:rPr>
              <w:tab/>
            </w:r>
          </w:p>
          <w:p w14:paraId="6DE9A636" w14:textId="77777777" w:rsidR="00E0057F" w:rsidRPr="000C4C76" w:rsidRDefault="00E0057F" w:rsidP="001B4336">
            <w:pPr>
              <w:spacing w:after="0" w:line="240" w:lineRule="auto"/>
              <w:jc w:val="both"/>
              <w:rPr>
                <w:rFonts w:ascii="Times New Roman" w:eastAsia="Times New Roman" w:hAnsi="Times New Roman"/>
                <w:noProof/>
                <w:lang w:eastAsia="ru-RU"/>
              </w:rPr>
            </w:pPr>
            <w:r w:rsidRPr="000C4C76">
              <w:rPr>
                <w:rFonts w:ascii="Times New Roman" w:eastAsia="Times New Roman" w:hAnsi="Times New Roman"/>
                <w:b/>
                <w:bCs/>
                <w:noProof/>
                <w:lang w:eastAsia="ru-RU"/>
              </w:rPr>
              <w:t>Свідоцтво ПДВ №</w:t>
            </w:r>
            <w:r w:rsidRPr="000C4C76">
              <w:rPr>
                <w:rFonts w:ascii="Times New Roman" w:eastAsia="Times New Roman" w:hAnsi="Times New Roman"/>
                <w:noProof/>
                <w:lang w:eastAsia="ru-RU"/>
              </w:rPr>
              <w:t xml:space="preserve"> 200150875</w:t>
            </w:r>
          </w:p>
          <w:p w14:paraId="379A533D" w14:textId="77777777" w:rsidR="00E0057F" w:rsidRPr="000C4C76" w:rsidRDefault="00E0057F" w:rsidP="001B4336">
            <w:pPr>
              <w:spacing w:after="0" w:line="240" w:lineRule="auto"/>
              <w:jc w:val="both"/>
              <w:rPr>
                <w:rFonts w:ascii="Times New Roman" w:eastAsia="Times New Roman" w:hAnsi="Times New Roman"/>
                <w:noProof/>
                <w:lang w:eastAsia="ru-RU"/>
              </w:rPr>
            </w:pPr>
            <w:r w:rsidRPr="000C4C76">
              <w:rPr>
                <w:rFonts w:ascii="Times New Roman" w:eastAsia="Times New Roman" w:hAnsi="Times New Roman"/>
                <w:b/>
                <w:bCs/>
                <w:noProof/>
                <w:lang w:eastAsia="ru-RU"/>
              </w:rPr>
              <w:t>Тел:</w:t>
            </w:r>
            <w:r w:rsidRPr="000C4C76">
              <w:rPr>
                <w:rFonts w:ascii="Times New Roman" w:eastAsia="Times New Roman" w:hAnsi="Times New Roman"/>
                <w:noProof/>
                <w:lang w:eastAsia="ru-RU"/>
              </w:rPr>
              <w:t xml:space="preserve"> (044) 591-5595(96), </w:t>
            </w:r>
            <w:r w:rsidRPr="000C4C76">
              <w:rPr>
                <w:rFonts w:ascii="Times New Roman" w:eastAsia="Times New Roman" w:hAnsi="Times New Roman"/>
                <w:b/>
                <w:bCs/>
                <w:noProof/>
                <w:lang w:eastAsia="ru-RU"/>
              </w:rPr>
              <w:t>Факс:</w:t>
            </w:r>
            <w:r w:rsidRPr="000C4C76">
              <w:rPr>
                <w:rFonts w:ascii="Times New Roman" w:eastAsia="Times New Roman" w:hAnsi="Times New Roman"/>
                <w:noProof/>
                <w:lang w:eastAsia="ru-RU"/>
              </w:rPr>
              <w:t xml:space="preserve"> (044) 591-5597</w:t>
            </w:r>
          </w:p>
          <w:p w14:paraId="36781B1C" w14:textId="77777777" w:rsidR="00E0057F" w:rsidRPr="000C4C76" w:rsidRDefault="00E0057F" w:rsidP="00CF74E8">
            <w:pPr>
              <w:keepNext/>
              <w:spacing w:before="240" w:after="600" w:line="240" w:lineRule="auto"/>
              <w:jc w:val="both"/>
              <w:outlineLvl w:val="1"/>
              <w:rPr>
                <w:rFonts w:ascii="Times New Roman" w:eastAsia="Times New Roman" w:hAnsi="Times New Roman"/>
                <w:b/>
                <w:noProof/>
                <w:lang w:eastAsia="ru-RU"/>
              </w:rPr>
            </w:pPr>
            <w:r w:rsidRPr="000C4C76">
              <w:rPr>
                <w:rFonts w:ascii="Times New Roman" w:eastAsia="Times New Roman" w:hAnsi="Times New Roman"/>
                <w:b/>
                <w:noProof/>
                <w:lang w:eastAsia="ru-RU"/>
              </w:rPr>
              <w:t>Директор Агро департаменту:</w:t>
            </w:r>
          </w:p>
          <w:p w14:paraId="38B4D3BE" w14:textId="77777777" w:rsidR="00E0057F" w:rsidRPr="000C4C76" w:rsidRDefault="00E0057F" w:rsidP="001B4336">
            <w:pPr>
              <w:spacing w:before="120" w:after="0" w:line="240" w:lineRule="auto"/>
              <w:jc w:val="both"/>
              <w:rPr>
                <w:rFonts w:ascii="Times New Roman" w:eastAsia="Times New Roman" w:hAnsi="Times New Roman"/>
                <w:noProof/>
                <w:lang w:eastAsia="ru-RU"/>
              </w:rPr>
            </w:pPr>
            <w:r w:rsidRPr="000C4C76">
              <w:rPr>
                <w:rFonts w:ascii="Times New Roman" w:eastAsia="Times New Roman" w:hAnsi="Times New Roman"/>
                <w:noProof/>
                <w:lang w:eastAsia="ru-RU"/>
              </w:rPr>
              <w:t>_______________________ (Т.</w:t>
            </w:r>
            <w:r w:rsidRPr="000C4C76">
              <w:rPr>
                <w:rFonts w:ascii="Times New Roman" w:eastAsia="Times New Roman" w:hAnsi="Times New Roman"/>
                <w:noProof/>
                <w:lang w:val="ru-RU" w:eastAsia="ru-RU"/>
              </w:rPr>
              <w:t xml:space="preserve"> </w:t>
            </w:r>
            <w:r w:rsidRPr="000C4C76">
              <w:rPr>
                <w:rFonts w:ascii="Times New Roman" w:eastAsia="Times New Roman" w:hAnsi="Times New Roman"/>
                <w:noProof/>
                <w:lang w:eastAsia="ru-RU"/>
              </w:rPr>
              <w:t>Діма)</w:t>
            </w:r>
          </w:p>
          <w:p w14:paraId="0C2C004F" w14:textId="77777777" w:rsidR="00E0057F" w:rsidRPr="000C4C76" w:rsidRDefault="00E0057F" w:rsidP="00CF74E8">
            <w:pPr>
              <w:pStyle w:val="a4"/>
              <w:spacing w:before="240" w:after="600"/>
              <w:jc w:val="both"/>
              <w:rPr>
                <w:b/>
                <w:sz w:val="22"/>
                <w:szCs w:val="22"/>
              </w:rPr>
            </w:pPr>
            <w:r w:rsidRPr="000C4C76">
              <w:rPr>
                <w:b/>
                <w:sz w:val="22"/>
                <w:szCs w:val="22"/>
              </w:rPr>
              <w:t>Генеральний директор:</w:t>
            </w:r>
          </w:p>
          <w:p w14:paraId="0F1499D7" w14:textId="77777777" w:rsidR="00E0057F" w:rsidRPr="000C4C76" w:rsidRDefault="00E0057F" w:rsidP="001B4336">
            <w:pPr>
              <w:keepNext/>
              <w:spacing w:before="120" w:after="60" w:line="240" w:lineRule="auto"/>
              <w:jc w:val="both"/>
              <w:outlineLvl w:val="1"/>
              <w:rPr>
                <w:rFonts w:ascii="Times New Roman" w:eastAsia="Times New Roman" w:hAnsi="Times New Roman"/>
                <w:noProof/>
                <w:lang w:eastAsia="ru-RU"/>
              </w:rPr>
            </w:pPr>
            <w:r w:rsidRPr="000C4C76">
              <w:rPr>
                <w:rFonts w:ascii="Times New Roman" w:eastAsia="Times New Roman" w:hAnsi="Times New Roman"/>
                <w:noProof/>
                <w:lang w:eastAsia="ru-RU"/>
              </w:rPr>
              <w:t>_______________________ (А.</w:t>
            </w:r>
            <w:r w:rsidRPr="000C4C76">
              <w:rPr>
                <w:rFonts w:ascii="Times New Roman" w:eastAsia="Times New Roman" w:hAnsi="Times New Roman"/>
                <w:noProof/>
                <w:lang w:val="en-US" w:eastAsia="ru-RU"/>
              </w:rPr>
              <w:t xml:space="preserve"> </w:t>
            </w:r>
            <w:r w:rsidRPr="000C4C76">
              <w:rPr>
                <w:rFonts w:ascii="Times New Roman" w:eastAsia="Times New Roman" w:hAnsi="Times New Roman"/>
                <w:noProof/>
                <w:lang w:eastAsia="ru-RU"/>
              </w:rPr>
              <w:t>Лір)</w:t>
            </w:r>
          </w:p>
        </w:tc>
        <w:tc>
          <w:tcPr>
            <w:tcW w:w="4678" w:type="dxa"/>
          </w:tcPr>
          <w:p w14:paraId="245E76FE" w14:textId="77777777" w:rsidR="00E0057F" w:rsidRPr="000C4C76" w:rsidRDefault="00E0057F" w:rsidP="001B4336">
            <w:pPr>
              <w:spacing w:after="120" w:line="240" w:lineRule="auto"/>
              <w:jc w:val="both"/>
              <w:rPr>
                <w:rFonts w:ascii="Times New Roman" w:hAnsi="Times New Roman"/>
                <w:noProof/>
                <w:lang w:eastAsia="ru-RU"/>
              </w:rPr>
            </w:pPr>
            <w:r w:rsidRPr="000C4C76">
              <w:rPr>
                <w:rFonts w:ascii="Times New Roman" w:hAnsi="Times New Roman"/>
                <w:b/>
                <w:bCs/>
                <w:noProof/>
                <w:lang w:eastAsia="ru-RU"/>
              </w:rPr>
              <w:t>Покупець: _____________</w:t>
            </w:r>
          </w:p>
          <w:p w14:paraId="5707B65A" w14:textId="77777777" w:rsidR="00E0057F" w:rsidRPr="000C4C76" w:rsidRDefault="00E0057F" w:rsidP="001B4336">
            <w:pPr>
              <w:spacing w:after="0" w:line="240" w:lineRule="auto"/>
              <w:jc w:val="both"/>
              <w:rPr>
                <w:rFonts w:ascii="Times New Roman" w:hAnsi="Times New Roman"/>
                <w:noProof/>
                <w:lang w:eastAsia="ru-RU"/>
              </w:rPr>
            </w:pPr>
            <w:r w:rsidRPr="000C4C76">
              <w:rPr>
                <w:rFonts w:ascii="Times New Roman" w:eastAsia="Times New Roman" w:hAnsi="Times New Roman"/>
                <w:noProof/>
                <w:lang w:eastAsia="ru-RU"/>
              </w:rPr>
              <w:t>Фактична адреса</w:t>
            </w:r>
            <w:r w:rsidRPr="000C4C76">
              <w:rPr>
                <w:rFonts w:ascii="Times New Roman" w:eastAsia="Times New Roman" w:hAnsi="Times New Roman"/>
                <w:b/>
                <w:bCs/>
                <w:noProof/>
                <w:lang w:eastAsia="ru-RU"/>
              </w:rPr>
              <w:t>:</w:t>
            </w:r>
            <w:r w:rsidRPr="000C4C76">
              <w:rPr>
                <w:rFonts w:ascii="Times New Roman" w:hAnsi="Times New Roman"/>
                <w:noProof/>
                <w:lang w:eastAsia="ru-RU"/>
              </w:rPr>
              <w:t>________</w:t>
            </w:r>
          </w:p>
          <w:p w14:paraId="5DEB90DB" w14:textId="77777777" w:rsidR="00E0057F" w:rsidRPr="000C4C76" w:rsidRDefault="00E0057F" w:rsidP="001B4336">
            <w:pPr>
              <w:spacing w:after="0" w:line="240" w:lineRule="auto"/>
              <w:jc w:val="both"/>
              <w:rPr>
                <w:rFonts w:ascii="Times New Roman" w:hAnsi="Times New Roman"/>
                <w:noProof/>
                <w:lang w:eastAsia="ru-RU"/>
              </w:rPr>
            </w:pPr>
            <w:r w:rsidRPr="000C4C76">
              <w:rPr>
                <w:rFonts w:ascii="Times New Roman" w:eastAsia="Times New Roman" w:hAnsi="Times New Roman"/>
                <w:noProof/>
                <w:lang w:eastAsia="ru-RU"/>
              </w:rPr>
              <w:t>Юридична адреса:______</w:t>
            </w:r>
          </w:p>
          <w:p w14:paraId="31210C8F" w14:textId="77777777" w:rsidR="00E0057F" w:rsidRPr="000C4C76" w:rsidRDefault="00E0057F" w:rsidP="001B4336">
            <w:pPr>
              <w:spacing w:after="0" w:line="240" w:lineRule="auto"/>
              <w:jc w:val="both"/>
              <w:rPr>
                <w:rFonts w:ascii="Times New Roman" w:hAnsi="Times New Roman"/>
                <w:b/>
                <w:bCs/>
                <w:noProof/>
                <w:lang w:eastAsia="ru-RU"/>
              </w:rPr>
            </w:pPr>
            <w:r w:rsidRPr="000C4C76">
              <w:rPr>
                <w:rFonts w:ascii="Times New Roman" w:hAnsi="Times New Roman"/>
                <w:b/>
                <w:bCs/>
                <w:noProof/>
                <w:lang w:eastAsia="ru-RU"/>
              </w:rPr>
              <w:t xml:space="preserve">Код </w:t>
            </w:r>
            <w:r w:rsidRPr="000C4C76">
              <w:rPr>
                <w:rFonts w:ascii="Times New Roman" w:hAnsi="Times New Roman"/>
                <w:bCs/>
                <w:noProof/>
                <w:lang w:eastAsia="ru-RU"/>
              </w:rPr>
              <w:t>_____</w:t>
            </w:r>
          </w:p>
          <w:p w14:paraId="5BEB8C1C" w14:textId="77777777" w:rsidR="00E0057F" w:rsidRPr="000C4C76" w:rsidRDefault="00E0057F" w:rsidP="001B4336">
            <w:pPr>
              <w:jc w:val="both"/>
              <w:rPr>
                <w:rFonts w:ascii="Times New Roman" w:hAnsi="Times New Roman"/>
                <w:noProof/>
                <w:lang w:eastAsia="ru-RU"/>
              </w:rPr>
            </w:pPr>
            <w:r w:rsidRPr="000C4C76">
              <w:rPr>
                <w:rFonts w:ascii="Times New Roman" w:hAnsi="Times New Roman"/>
                <w:b/>
                <w:noProof/>
                <w:lang w:eastAsia="ru-RU"/>
              </w:rPr>
              <w:t>Тел.:</w:t>
            </w:r>
            <w:r w:rsidRPr="000C4C76">
              <w:rPr>
                <w:rFonts w:ascii="Times New Roman" w:hAnsi="Times New Roman"/>
                <w:noProof/>
                <w:lang w:eastAsia="ru-RU"/>
              </w:rPr>
              <w:t xml:space="preserve">_______, </w:t>
            </w:r>
            <w:r w:rsidRPr="000C4C76">
              <w:rPr>
                <w:rFonts w:ascii="Times New Roman" w:hAnsi="Times New Roman"/>
                <w:b/>
                <w:noProof/>
                <w:lang w:eastAsia="ru-RU"/>
              </w:rPr>
              <w:t>Факс:________</w:t>
            </w:r>
          </w:p>
          <w:p w14:paraId="766AF6EB" w14:textId="77777777" w:rsidR="00E0057F" w:rsidRPr="000C4C76" w:rsidRDefault="00E0057F" w:rsidP="001B4336">
            <w:pPr>
              <w:spacing w:after="0" w:line="240" w:lineRule="auto"/>
              <w:jc w:val="both"/>
              <w:rPr>
                <w:rFonts w:ascii="Times New Roman" w:hAnsi="Times New Roman"/>
                <w:bCs/>
                <w:noProof/>
                <w:lang w:eastAsia="ru-RU"/>
              </w:rPr>
            </w:pPr>
          </w:p>
          <w:p w14:paraId="008F9308" w14:textId="77777777" w:rsidR="00E0057F" w:rsidRPr="000C4C76" w:rsidRDefault="00E0057F" w:rsidP="001B4336">
            <w:pPr>
              <w:spacing w:after="0" w:line="240" w:lineRule="auto"/>
              <w:jc w:val="both"/>
              <w:rPr>
                <w:rFonts w:ascii="Times New Roman" w:hAnsi="Times New Roman"/>
                <w:bCs/>
                <w:noProof/>
                <w:lang w:eastAsia="ru-RU"/>
              </w:rPr>
            </w:pPr>
          </w:p>
          <w:p w14:paraId="1F083E8C" w14:textId="77777777" w:rsidR="00E0057F" w:rsidRPr="000C4C76" w:rsidRDefault="00E0057F" w:rsidP="001B4336">
            <w:pPr>
              <w:spacing w:after="0" w:line="240" w:lineRule="auto"/>
              <w:jc w:val="both"/>
              <w:rPr>
                <w:rFonts w:ascii="Times New Roman" w:hAnsi="Times New Roman"/>
                <w:bCs/>
                <w:noProof/>
                <w:lang w:eastAsia="ru-RU"/>
              </w:rPr>
            </w:pPr>
          </w:p>
          <w:p w14:paraId="1A5453E2" w14:textId="77777777" w:rsidR="00E0057F" w:rsidRPr="000C4C76" w:rsidRDefault="00E0057F" w:rsidP="001B4336">
            <w:pPr>
              <w:spacing w:after="0" w:line="240" w:lineRule="auto"/>
              <w:jc w:val="both"/>
              <w:rPr>
                <w:rFonts w:ascii="Times New Roman" w:hAnsi="Times New Roman"/>
                <w:bCs/>
                <w:noProof/>
                <w:lang w:eastAsia="ru-RU"/>
              </w:rPr>
            </w:pPr>
          </w:p>
          <w:p w14:paraId="42448284" w14:textId="32F4939A" w:rsidR="00E0057F" w:rsidRPr="00CF74E8" w:rsidRDefault="00E0057F" w:rsidP="00CF74E8">
            <w:pPr>
              <w:spacing w:before="240" w:after="600" w:line="240" w:lineRule="auto"/>
              <w:jc w:val="both"/>
              <w:rPr>
                <w:rFonts w:ascii="Times New Roman" w:hAnsi="Times New Roman"/>
                <w:b/>
                <w:bCs/>
                <w:noProof/>
                <w:lang w:eastAsia="ru-RU"/>
              </w:rPr>
            </w:pPr>
            <w:r w:rsidRPr="000C4C76">
              <w:rPr>
                <w:rFonts w:ascii="Times New Roman" w:hAnsi="Times New Roman"/>
                <w:b/>
                <w:bCs/>
                <w:noProof/>
                <w:lang w:eastAsia="ru-RU"/>
              </w:rPr>
              <w:t>Директор:</w:t>
            </w:r>
          </w:p>
          <w:p w14:paraId="594FD4DC" w14:textId="77777777" w:rsidR="00E0057F" w:rsidRPr="000C4C76" w:rsidRDefault="00E0057F" w:rsidP="001B4336">
            <w:pPr>
              <w:spacing w:after="0" w:line="240" w:lineRule="auto"/>
              <w:jc w:val="both"/>
              <w:rPr>
                <w:rFonts w:ascii="Times New Roman" w:hAnsi="Times New Roman"/>
                <w:noProof/>
                <w:lang w:eastAsia="ru-RU"/>
              </w:rPr>
            </w:pPr>
            <w:r w:rsidRPr="000C4C76">
              <w:rPr>
                <w:rFonts w:ascii="Times New Roman" w:hAnsi="Times New Roman"/>
                <w:noProof/>
                <w:lang w:eastAsia="ru-RU"/>
              </w:rPr>
              <w:t>______________________ (________)</w:t>
            </w:r>
          </w:p>
          <w:p w14:paraId="66A5E86A" w14:textId="77777777" w:rsidR="00E0057F" w:rsidRPr="000C4C76" w:rsidRDefault="00E0057F" w:rsidP="001B4336">
            <w:pPr>
              <w:spacing w:after="0" w:line="240" w:lineRule="auto"/>
              <w:jc w:val="both"/>
              <w:rPr>
                <w:rFonts w:ascii="Times New Roman" w:eastAsia="Times New Roman" w:hAnsi="Times New Roman"/>
                <w:noProof/>
                <w:lang w:eastAsia="ru-RU"/>
              </w:rPr>
            </w:pPr>
          </w:p>
        </w:tc>
      </w:tr>
    </w:tbl>
    <w:p w14:paraId="6AD458C1" w14:textId="77777777" w:rsidR="00D32F15" w:rsidRPr="001B4336" w:rsidRDefault="00E0057F" w:rsidP="001B4336">
      <w:pPr>
        <w:pStyle w:val="a3"/>
        <w:spacing w:after="240" w:line="264" w:lineRule="auto"/>
        <w:ind w:left="284"/>
        <w:contextualSpacing w:val="0"/>
        <w:jc w:val="center"/>
        <w:rPr>
          <w:rFonts w:ascii="Times New Roman" w:hAnsi="Times New Roman"/>
        </w:rPr>
      </w:pPr>
      <w:r w:rsidRPr="000C4C76">
        <w:rPr>
          <w:rFonts w:ascii="Times New Roman" w:eastAsia="Times New Roman" w:hAnsi="Times New Roman"/>
          <w:b/>
          <w:bCs/>
          <w:lang w:eastAsia="ru-RU"/>
        </w:rPr>
        <w:t>5</w:t>
      </w:r>
      <w:r w:rsidRPr="001B4336">
        <w:rPr>
          <w:rFonts w:ascii="Times New Roman" w:eastAsia="Times New Roman" w:hAnsi="Times New Roman"/>
          <w:b/>
          <w:bCs/>
          <w:lang w:eastAsia="ru-RU"/>
        </w:rPr>
        <w:t>. МІСЦЕЗНАХОДЖЕННЯ, ПЛАТІЖНІ РЕКВІЗИТИ ТА ПІДПИСИ СТОРІН</w:t>
      </w:r>
    </w:p>
    <w:p w14:paraId="302ABE73" w14:textId="77777777" w:rsidR="009A4C4F" w:rsidRDefault="009A4C4F" w:rsidP="001B4336">
      <w:pPr>
        <w:jc w:val="right"/>
        <w:rPr>
          <w:rFonts w:ascii="Times New Roman" w:hAnsi="Times New Roman"/>
          <w:b/>
        </w:rPr>
      </w:pPr>
    </w:p>
    <w:p w14:paraId="0D251829" w14:textId="77777777" w:rsidR="009A4C4F" w:rsidRDefault="009A4C4F" w:rsidP="001B4336">
      <w:pPr>
        <w:jc w:val="right"/>
        <w:rPr>
          <w:rFonts w:ascii="Times New Roman" w:hAnsi="Times New Roman"/>
          <w:b/>
        </w:rPr>
      </w:pPr>
    </w:p>
    <w:p w14:paraId="5BF7C5DE" w14:textId="77777777" w:rsidR="009A4C4F" w:rsidRDefault="009A4C4F" w:rsidP="001B4336">
      <w:pPr>
        <w:jc w:val="right"/>
        <w:rPr>
          <w:rFonts w:ascii="Times New Roman" w:hAnsi="Times New Roman"/>
          <w:b/>
        </w:rPr>
      </w:pPr>
    </w:p>
    <w:p w14:paraId="74DE2B93" w14:textId="77777777" w:rsidR="009A4C4F" w:rsidRDefault="009A4C4F" w:rsidP="001B4336">
      <w:pPr>
        <w:jc w:val="right"/>
        <w:rPr>
          <w:rFonts w:ascii="Times New Roman" w:hAnsi="Times New Roman"/>
          <w:b/>
        </w:rPr>
      </w:pPr>
    </w:p>
    <w:p w14:paraId="037E8372" w14:textId="77777777" w:rsidR="009A4C4F" w:rsidRDefault="009A4C4F" w:rsidP="001B4336">
      <w:pPr>
        <w:jc w:val="right"/>
        <w:rPr>
          <w:rFonts w:ascii="Times New Roman" w:hAnsi="Times New Roman"/>
          <w:b/>
        </w:rPr>
      </w:pPr>
    </w:p>
    <w:p w14:paraId="401EBDA2" w14:textId="77777777" w:rsidR="009A4C4F" w:rsidRDefault="009A4C4F" w:rsidP="001B4336">
      <w:pPr>
        <w:jc w:val="right"/>
        <w:rPr>
          <w:rFonts w:ascii="Times New Roman" w:hAnsi="Times New Roman"/>
          <w:b/>
        </w:rPr>
      </w:pPr>
    </w:p>
    <w:p w14:paraId="07293BD0" w14:textId="77777777" w:rsidR="009A4C4F" w:rsidRDefault="009A4C4F" w:rsidP="001B4336">
      <w:pPr>
        <w:jc w:val="right"/>
        <w:rPr>
          <w:rFonts w:ascii="Times New Roman" w:hAnsi="Times New Roman"/>
          <w:b/>
        </w:rPr>
      </w:pPr>
    </w:p>
    <w:p w14:paraId="122925C2" w14:textId="77777777" w:rsidR="009A4C4F" w:rsidRDefault="009A4C4F" w:rsidP="001B4336">
      <w:pPr>
        <w:jc w:val="right"/>
        <w:rPr>
          <w:rFonts w:ascii="Times New Roman" w:hAnsi="Times New Roman"/>
          <w:b/>
        </w:rPr>
      </w:pPr>
    </w:p>
    <w:p w14:paraId="6880543A" w14:textId="77777777" w:rsidR="009A4C4F" w:rsidRDefault="009A4C4F" w:rsidP="001B4336">
      <w:pPr>
        <w:jc w:val="right"/>
        <w:rPr>
          <w:rFonts w:ascii="Times New Roman" w:hAnsi="Times New Roman"/>
          <w:b/>
        </w:rPr>
      </w:pPr>
    </w:p>
    <w:p w14:paraId="1E52AF24" w14:textId="77777777" w:rsidR="009A4C4F" w:rsidRDefault="009A4C4F" w:rsidP="001B4336">
      <w:pPr>
        <w:jc w:val="right"/>
        <w:rPr>
          <w:rFonts w:ascii="Times New Roman" w:hAnsi="Times New Roman"/>
          <w:b/>
        </w:rPr>
      </w:pPr>
    </w:p>
    <w:p w14:paraId="0FCFC54F" w14:textId="77777777" w:rsidR="009A4C4F" w:rsidRDefault="009A4C4F" w:rsidP="001B4336">
      <w:pPr>
        <w:jc w:val="right"/>
        <w:rPr>
          <w:rFonts w:ascii="Times New Roman" w:hAnsi="Times New Roman"/>
          <w:b/>
        </w:rPr>
      </w:pPr>
    </w:p>
    <w:p w14:paraId="5F1DF543" w14:textId="77777777" w:rsidR="009A4C4F" w:rsidRDefault="009A4C4F" w:rsidP="001B4336">
      <w:pPr>
        <w:jc w:val="right"/>
        <w:rPr>
          <w:rFonts w:ascii="Times New Roman" w:hAnsi="Times New Roman"/>
          <w:b/>
        </w:rPr>
      </w:pPr>
    </w:p>
    <w:p w14:paraId="724F089A" w14:textId="77777777" w:rsidR="009A4C4F" w:rsidRDefault="009A4C4F" w:rsidP="001B4336">
      <w:pPr>
        <w:jc w:val="right"/>
        <w:rPr>
          <w:rFonts w:ascii="Times New Roman" w:hAnsi="Times New Roman"/>
          <w:b/>
        </w:rPr>
      </w:pPr>
    </w:p>
    <w:p w14:paraId="5FC835D5" w14:textId="77777777" w:rsidR="009A4C4F" w:rsidRDefault="009A4C4F" w:rsidP="001B4336">
      <w:pPr>
        <w:jc w:val="right"/>
        <w:rPr>
          <w:rFonts w:ascii="Times New Roman" w:hAnsi="Times New Roman"/>
          <w:b/>
        </w:rPr>
      </w:pPr>
    </w:p>
    <w:p w14:paraId="2DB88637" w14:textId="77777777" w:rsidR="009A4C4F" w:rsidRDefault="009A4C4F" w:rsidP="001B4336">
      <w:pPr>
        <w:jc w:val="right"/>
        <w:rPr>
          <w:rFonts w:ascii="Times New Roman" w:hAnsi="Times New Roman"/>
          <w:b/>
        </w:rPr>
      </w:pPr>
    </w:p>
    <w:p w14:paraId="2CFDC740" w14:textId="77777777" w:rsidR="009A4C4F" w:rsidRDefault="009A4C4F" w:rsidP="001B4336">
      <w:pPr>
        <w:jc w:val="right"/>
        <w:rPr>
          <w:rFonts w:ascii="Times New Roman" w:hAnsi="Times New Roman"/>
          <w:b/>
        </w:rPr>
      </w:pPr>
    </w:p>
    <w:p w14:paraId="6A866570" w14:textId="77777777" w:rsidR="009A4C4F" w:rsidRDefault="009A4C4F" w:rsidP="001B4336">
      <w:pPr>
        <w:jc w:val="right"/>
        <w:rPr>
          <w:rFonts w:ascii="Times New Roman" w:hAnsi="Times New Roman"/>
          <w:b/>
        </w:rPr>
      </w:pPr>
    </w:p>
    <w:p w14:paraId="140F7C4F" w14:textId="77777777" w:rsidR="009A4C4F" w:rsidRDefault="009A4C4F" w:rsidP="001B4336">
      <w:pPr>
        <w:jc w:val="right"/>
        <w:rPr>
          <w:rFonts w:ascii="Times New Roman" w:hAnsi="Times New Roman"/>
          <w:b/>
        </w:rPr>
      </w:pPr>
    </w:p>
    <w:p w14:paraId="4D5009F0" w14:textId="77777777" w:rsidR="009A4C4F" w:rsidRDefault="009A4C4F" w:rsidP="001B4336">
      <w:pPr>
        <w:jc w:val="right"/>
        <w:rPr>
          <w:rFonts w:ascii="Times New Roman" w:hAnsi="Times New Roman"/>
          <w:b/>
        </w:rPr>
      </w:pPr>
    </w:p>
    <w:p w14:paraId="3C65BB0D" w14:textId="77777777" w:rsidR="009A4C4F" w:rsidRDefault="009A4C4F" w:rsidP="001B4336">
      <w:pPr>
        <w:jc w:val="right"/>
        <w:rPr>
          <w:rFonts w:ascii="Times New Roman" w:hAnsi="Times New Roman"/>
          <w:b/>
        </w:rPr>
      </w:pPr>
    </w:p>
    <w:p w14:paraId="2DD8F390" w14:textId="77777777" w:rsidR="009A4C4F" w:rsidRDefault="009A4C4F" w:rsidP="001B4336">
      <w:pPr>
        <w:jc w:val="right"/>
        <w:rPr>
          <w:rFonts w:ascii="Times New Roman" w:hAnsi="Times New Roman"/>
          <w:b/>
        </w:rPr>
      </w:pPr>
    </w:p>
    <w:p w14:paraId="0989D7A6" w14:textId="77777777" w:rsidR="009A4C4F" w:rsidRDefault="009A4C4F" w:rsidP="001B4336">
      <w:pPr>
        <w:jc w:val="right"/>
        <w:rPr>
          <w:rFonts w:ascii="Times New Roman" w:hAnsi="Times New Roman"/>
          <w:b/>
        </w:rPr>
      </w:pPr>
    </w:p>
    <w:p w14:paraId="549AE815" w14:textId="2C4D90E5" w:rsidR="00AA6D4A" w:rsidRPr="001B4336" w:rsidRDefault="00AA6D4A" w:rsidP="001B4336">
      <w:pPr>
        <w:jc w:val="right"/>
        <w:rPr>
          <w:rFonts w:ascii="Times New Roman" w:hAnsi="Times New Roman"/>
          <w:b/>
        </w:rPr>
      </w:pPr>
      <w:r w:rsidRPr="001B4336">
        <w:rPr>
          <w:rFonts w:ascii="Times New Roman" w:hAnsi="Times New Roman"/>
          <w:b/>
        </w:rPr>
        <w:t xml:space="preserve">Додаток № 1 </w:t>
      </w:r>
    </w:p>
    <w:p w14:paraId="55C64DE9" w14:textId="77777777" w:rsidR="00AA6D4A" w:rsidRPr="001B4336" w:rsidRDefault="00AA6D4A" w:rsidP="001B4336">
      <w:pPr>
        <w:jc w:val="right"/>
        <w:rPr>
          <w:rFonts w:ascii="Times New Roman" w:hAnsi="Times New Roman"/>
          <w:b/>
          <w:sz w:val="20"/>
        </w:rPr>
      </w:pPr>
      <w:r w:rsidRPr="001B4336">
        <w:rPr>
          <w:rFonts w:ascii="Times New Roman" w:hAnsi="Times New Roman"/>
          <w:b/>
        </w:rPr>
        <w:t xml:space="preserve">до Договору </w:t>
      </w:r>
      <w:r w:rsidRPr="001B4336">
        <w:rPr>
          <w:rFonts w:ascii="Times New Roman" w:hAnsi="Times New Roman"/>
          <w:b/>
          <w:sz w:val="20"/>
        </w:rPr>
        <w:t>мотиваційних виплат при досягненні рівня покупки</w:t>
      </w:r>
    </w:p>
    <w:p w14:paraId="33A7CD25" w14:textId="77777777" w:rsidR="00AA6D4A" w:rsidRPr="001B4336" w:rsidRDefault="00AA6D4A" w:rsidP="001B4336">
      <w:pPr>
        <w:jc w:val="right"/>
        <w:rPr>
          <w:rFonts w:ascii="Times New Roman" w:hAnsi="Times New Roman"/>
          <w:b/>
          <w:sz w:val="20"/>
        </w:rPr>
      </w:pPr>
      <w:r w:rsidRPr="001B4336">
        <w:rPr>
          <w:rFonts w:ascii="Times New Roman" w:hAnsi="Times New Roman"/>
          <w:sz w:val="20"/>
        </w:rPr>
        <w:t>№_________ від _______ 201_ року</w:t>
      </w:r>
    </w:p>
    <w:p w14:paraId="4775D4B1" w14:textId="77777777" w:rsidR="00AA6D4A" w:rsidRPr="001B4336" w:rsidRDefault="00AA6D4A" w:rsidP="001B4336">
      <w:pPr>
        <w:jc w:val="right"/>
        <w:rPr>
          <w:rFonts w:ascii="Times New Roman" w:hAnsi="Times New Roman"/>
        </w:rPr>
      </w:pPr>
    </w:p>
    <w:p w14:paraId="4052B90D" w14:textId="77777777" w:rsidR="00AA6D4A" w:rsidRPr="001B4336" w:rsidRDefault="00AA6D4A" w:rsidP="009A4C4F">
      <w:pPr>
        <w:spacing w:after="120" w:line="240" w:lineRule="auto"/>
        <w:jc w:val="center"/>
        <w:rPr>
          <w:rFonts w:ascii="Times New Roman" w:hAnsi="Times New Roman"/>
          <w:b/>
        </w:rPr>
      </w:pPr>
      <w:r w:rsidRPr="001B4336">
        <w:rPr>
          <w:rFonts w:ascii="Times New Roman" w:hAnsi="Times New Roman"/>
          <w:b/>
        </w:rPr>
        <w:t>ЗАЯВА-ПРИЄДНАННЯ</w:t>
      </w:r>
    </w:p>
    <w:p w14:paraId="4092103F" w14:textId="77777777" w:rsidR="00AA6D4A" w:rsidRPr="001B4336" w:rsidRDefault="00AA6D4A" w:rsidP="009A4C4F">
      <w:pPr>
        <w:spacing w:after="120" w:line="240" w:lineRule="auto"/>
        <w:jc w:val="center"/>
        <w:rPr>
          <w:rFonts w:ascii="Times New Roman" w:hAnsi="Times New Roman"/>
          <w:b/>
        </w:rPr>
      </w:pPr>
      <w:r w:rsidRPr="001B4336">
        <w:rPr>
          <w:rFonts w:ascii="Times New Roman" w:hAnsi="Times New Roman"/>
          <w:b/>
        </w:rPr>
        <w:t>до Договору мотиваційних виплат при досягненні рівня покупки</w:t>
      </w:r>
    </w:p>
    <w:p w14:paraId="3BF82982" w14:textId="3D55F122" w:rsidR="00AA6D4A" w:rsidRPr="001B4336" w:rsidRDefault="00AA6D4A" w:rsidP="009A4C4F">
      <w:pPr>
        <w:jc w:val="center"/>
        <w:rPr>
          <w:rFonts w:ascii="Times New Roman" w:hAnsi="Times New Roman"/>
          <w:b/>
        </w:rPr>
      </w:pPr>
      <w:r w:rsidRPr="001B4336">
        <w:rPr>
          <w:rFonts w:ascii="Times New Roman" w:hAnsi="Times New Roman"/>
          <w:b/>
        </w:rPr>
        <w:t>від ______ 2017 року</w:t>
      </w:r>
    </w:p>
    <w:p w14:paraId="3A5D2B28" w14:textId="77777777" w:rsidR="00AA6D4A" w:rsidRPr="001B4336" w:rsidRDefault="00AA6D4A" w:rsidP="001B4336">
      <w:pPr>
        <w:jc w:val="both"/>
        <w:rPr>
          <w:rFonts w:ascii="Times New Roman" w:hAnsi="Times New Roman"/>
        </w:rPr>
      </w:pPr>
      <w:r w:rsidRPr="001B4336">
        <w:rPr>
          <w:rFonts w:ascii="Times New Roman" w:hAnsi="Times New Roman"/>
        </w:rPr>
        <w:t>_______, Україна</w:t>
      </w:r>
      <w:r w:rsidRPr="001B4336">
        <w:rPr>
          <w:rFonts w:ascii="Times New Roman" w:hAnsi="Times New Roman"/>
        </w:rPr>
        <w:tab/>
      </w:r>
      <w:r w:rsidRPr="001B4336">
        <w:rPr>
          <w:rFonts w:ascii="Times New Roman" w:hAnsi="Times New Roman"/>
        </w:rPr>
        <w:tab/>
      </w:r>
      <w:r w:rsidRPr="001B4336">
        <w:rPr>
          <w:rFonts w:ascii="Times New Roman" w:hAnsi="Times New Roman"/>
        </w:rPr>
        <w:tab/>
      </w:r>
      <w:r w:rsidRPr="001B4336">
        <w:rPr>
          <w:rFonts w:ascii="Times New Roman" w:hAnsi="Times New Roman"/>
        </w:rPr>
        <w:tab/>
      </w:r>
      <w:r w:rsidRPr="001B4336">
        <w:rPr>
          <w:rFonts w:ascii="Times New Roman" w:hAnsi="Times New Roman"/>
        </w:rPr>
        <w:tab/>
      </w:r>
      <w:r w:rsidRPr="001B4336">
        <w:rPr>
          <w:rFonts w:ascii="Times New Roman" w:hAnsi="Times New Roman"/>
        </w:rPr>
        <w:tab/>
      </w:r>
      <w:r w:rsidRPr="001B4336">
        <w:rPr>
          <w:rFonts w:ascii="Times New Roman" w:hAnsi="Times New Roman"/>
        </w:rPr>
        <w:tab/>
      </w:r>
      <w:r w:rsidRPr="001B4336">
        <w:rPr>
          <w:rFonts w:ascii="Times New Roman" w:hAnsi="Times New Roman"/>
        </w:rPr>
        <w:tab/>
        <w:t>____ _________ 2017 року</w:t>
      </w:r>
    </w:p>
    <w:p w14:paraId="6BD860FA" w14:textId="77777777" w:rsidR="00AA6D4A" w:rsidRPr="001B4336" w:rsidRDefault="00AA6D4A" w:rsidP="001B4336">
      <w:pPr>
        <w:spacing w:after="120"/>
        <w:jc w:val="both"/>
        <w:rPr>
          <w:rFonts w:ascii="Times New Roman" w:hAnsi="Times New Roman"/>
        </w:rPr>
      </w:pPr>
      <w:r w:rsidRPr="001B4336">
        <w:rPr>
          <w:rFonts w:ascii="Times New Roman" w:hAnsi="Times New Roman"/>
        </w:rPr>
        <w:t xml:space="preserve">___________________________ (далі – </w:t>
      </w:r>
      <w:r w:rsidRPr="001B4336">
        <w:rPr>
          <w:rFonts w:ascii="Times New Roman" w:hAnsi="Times New Roman"/>
          <w:b/>
        </w:rPr>
        <w:t>Підприємство</w:t>
      </w:r>
      <w:r w:rsidRPr="001B4336">
        <w:rPr>
          <w:rFonts w:ascii="Times New Roman" w:hAnsi="Times New Roman"/>
        </w:rPr>
        <w:t>), ідентифікаційний код ______, адреса місцезнаходження: __________, в особі _______________, який діє на підставі ______________, надаючи</w:t>
      </w:r>
    </w:p>
    <w:p w14:paraId="670D4D94" w14:textId="77777777" w:rsidR="00AA6D4A" w:rsidRPr="001B4336" w:rsidRDefault="00AA6D4A" w:rsidP="001B4336">
      <w:pPr>
        <w:spacing w:after="120"/>
        <w:jc w:val="both"/>
        <w:rPr>
          <w:rFonts w:ascii="Times New Roman" w:hAnsi="Times New Roman"/>
        </w:rPr>
      </w:pPr>
      <w:r w:rsidRPr="001B4336">
        <w:rPr>
          <w:rFonts w:ascii="Times New Roman" w:hAnsi="Times New Roman"/>
        </w:rPr>
        <w:t xml:space="preserve"> ______________________________ (далі – </w:t>
      </w:r>
      <w:r w:rsidRPr="001B4336">
        <w:rPr>
          <w:rFonts w:ascii="Times New Roman" w:hAnsi="Times New Roman"/>
          <w:b/>
        </w:rPr>
        <w:t>Постачальник</w:t>
      </w:r>
      <w:r w:rsidRPr="001B4336">
        <w:rPr>
          <w:rFonts w:ascii="Times New Roman" w:hAnsi="Times New Roman"/>
        </w:rPr>
        <w:t xml:space="preserve">), ідентифікаційний код ______, адреса місцезнаходження: __________, в особі _______________, який діє на підставі ______________, </w:t>
      </w:r>
    </w:p>
    <w:p w14:paraId="0466233A" w14:textId="77777777" w:rsidR="00AA6D4A" w:rsidRPr="001B4336" w:rsidRDefault="00AA6D4A" w:rsidP="001B4336">
      <w:pPr>
        <w:spacing w:after="120"/>
        <w:jc w:val="both"/>
        <w:rPr>
          <w:rFonts w:ascii="Times New Roman" w:hAnsi="Times New Roman"/>
        </w:rPr>
      </w:pPr>
      <w:r w:rsidRPr="001B4336">
        <w:rPr>
          <w:rFonts w:ascii="Times New Roman" w:hAnsi="Times New Roman"/>
        </w:rPr>
        <w:t>цю Заяву-приєднання до Договору мотиваційних виплат при досягненні рівня покупки від ______ 2017 року підтверджує, що:</w:t>
      </w:r>
    </w:p>
    <w:p w14:paraId="16158F10" w14:textId="77777777" w:rsidR="00AA6D4A" w:rsidRPr="001B4336" w:rsidRDefault="00AA6D4A" w:rsidP="001B4336">
      <w:pPr>
        <w:spacing w:after="120"/>
        <w:jc w:val="both"/>
        <w:rPr>
          <w:rFonts w:ascii="Times New Roman" w:hAnsi="Times New Roman"/>
        </w:rPr>
      </w:pPr>
      <w:r w:rsidRPr="001B4336">
        <w:rPr>
          <w:rFonts w:ascii="Times New Roman" w:hAnsi="Times New Roman"/>
        </w:rPr>
        <w:t>1. Ознайомлене з Договором мотиваційних виплат при досягненні рівня покупки від _______ 2017 року, який розміщений у вигляді публічної оферти на Інтернет-сторінці (_________) (далі - Договір), і засвідчує повне та безумовне розуміння змісту Договору та усіх його істотних умов.</w:t>
      </w:r>
    </w:p>
    <w:p w14:paraId="541E144E" w14:textId="17048BC5" w:rsidR="00AA6D4A" w:rsidRPr="001B4336" w:rsidRDefault="00AA6D4A" w:rsidP="001B4336">
      <w:pPr>
        <w:spacing w:after="120"/>
        <w:jc w:val="both"/>
        <w:rPr>
          <w:rFonts w:ascii="Times New Roman" w:hAnsi="Times New Roman"/>
        </w:rPr>
      </w:pPr>
      <w:r w:rsidRPr="001B4336">
        <w:rPr>
          <w:rFonts w:ascii="Times New Roman" w:hAnsi="Times New Roman"/>
        </w:rPr>
        <w:t>2. Підтверджує факт ознайомлення з інформацією та матеріалами, розміщеними на Інтернет-сторінці рекламної кампанії «</w:t>
      </w:r>
      <w:r w:rsidRPr="001B4336">
        <w:rPr>
          <w:rFonts w:ascii="Times New Roman" w:hAnsi="Times New Roman"/>
          <w:lang w:val="ru-RU"/>
        </w:rPr>
        <w:t xml:space="preserve">За пару товару </w:t>
      </w:r>
      <w:proofErr w:type="spellStart"/>
      <w:r w:rsidRPr="001B4336">
        <w:rPr>
          <w:rFonts w:ascii="Times New Roman" w:hAnsi="Times New Roman"/>
          <w:lang w:val="ru-RU"/>
        </w:rPr>
        <w:t>вигода</w:t>
      </w:r>
      <w:proofErr w:type="spellEnd"/>
      <w:r w:rsidRPr="001B4336">
        <w:rPr>
          <w:rFonts w:ascii="Times New Roman" w:hAnsi="Times New Roman"/>
          <w:lang w:val="ru-RU"/>
        </w:rPr>
        <w:t xml:space="preserve"> з гектару</w:t>
      </w:r>
      <w:r w:rsidRPr="001B4336">
        <w:rPr>
          <w:rFonts w:ascii="Times New Roman" w:hAnsi="Times New Roman"/>
        </w:rPr>
        <w:t>»</w:t>
      </w:r>
      <w:r w:rsidR="001B4336" w:rsidRPr="001B4336">
        <w:t xml:space="preserve"> </w:t>
      </w:r>
      <w:hyperlink r:id="rId11" w:history="1">
        <w:r w:rsidR="001B4336" w:rsidRPr="00A3458E">
          <w:rPr>
            <w:rStyle w:val="a6"/>
            <w:rFonts w:ascii="Times New Roman" w:hAnsi="Times New Roman"/>
          </w:rPr>
          <w:t>www.agro.basf.ua</w:t>
        </w:r>
      </w:hyperlink>
      <w:r w:rsidR="001B4336">
        <w:rPr>
          <w:rFonts w:ascii="Times New Roman" w:hAnsi="Times New Roman"/>
          <w:lang w:val="ru-RU"/>
        </w:rPr>
        <w:t xml:space="preserve"> </w:t>
      </w:r>
      <w:r w:rsidRPr="001B4336">
        <w:rPr>
          <w:rFonts w:ascii="Times New Roman" w:hAnsi="Times New Roman"/>
        </w:rPr>
        <w:t>, на яку є посилання в Договорі.</w:t>
      </w:r>
    </w:p>
    <w:p w14:paraId="20FDD6B8" w14:textId="77777777" w:rsidR="00AA6D4A" w:rsidRPr="001B4336" w:rsidRDefault="00AA6D4A" w:rsidP="001B4336">
      <w:pPr>
        <w:spacing w:after="120"/>
        <w:jc w:val="both"/>
        <w:rPr>
          <w:rFonts w:ascii="Times New Roman" w:hAnsi="Times New Roman"/>
        </w:rPr>
      </w:pPr>
      <w:r w:rsidRPr="001B4336">
        <w:rPr>
          <w:rFonts w:ascii="Times New Roman" w:hAnsi="Times New Roman"/>
        </w:rPr>
        <w:t>3. Виражає волевиявлення укласти Договір відповідно до запропонованих умов і засвідчує, що укладання цього Договору є вільним його волевиявленням, спрямованим саме на встановлення правовідносин, що у ньому зазначені, та реальне настання наслідків, що обумовлені ним.</w:t>
      </w:r>
    </w:p>
    <w:p w14:paraId="45231747" w14:textId="77777777" w:rsidR="00AA6D4A" w:rsidRPr="001B4336" w:rsidRDefault="00AA6D4A" w:rsidP="001B4336">
      <w:pPr>
        <w:spacing w:after="120"/>
        <w:jc w:val="both"/>
        <w:rPr>
          <w:rFonts w:ascii="Times New Roman" w:hAnsi="Times New Roman"/>
        </w:rPr>
      </w:pPr>
      <w:r w:rsidRPr="001B4336">
        <w:rPr>
          <w:rFonts w:ascii="Times New Roman" w:hAnsi="Times New Roman"/>
        </w:rPr>
        <w:t>4. Усвідомлює, що Договір є договором приєднання відповідно до ст. 634 Цивільного кодексу України, тому:</w:t>
      </w:r>
    </w:p>
    <w:p w14:paraId="6E40CEBD" w14:textId="77777777" w:rsidR="00AA6D4A" w:rsidRPr="001B4336" w:rsidRDefault="00AA6D4A" w:rsidP="001B4336">
      <w:pPr>
        <w:spacing w:after="120"/>
        <w:jc w:val="both"/>
        <w:rPr>
          <w:rFonts w:ascii="Times New Roman" w:hAnsi="Times New Roman"/>
        </w:rPr>
      </w:pPr>
      <w:r w:rsidRPr="001B4336">
        <w:rPr>
          <w:rFonts w:ascii="Times New Roman" w:hAnsi="Times New Roman"/>
        </w:rPr>
        <w:t>4.1. Форма та зміст Договору попередньо затверджені Постачальником, розміщені на Інтернет-сторінці ________________, Договір підписаний уповноваженою особою Постачальника.</w:t>
      </w:r>
    </w:p>
    <w:p w14:paraId="47482198" w14:textId="77777777" w:rsidR="00AA6D4A" w:rsidRPr="001B4336" w:rsidRDefault="00AA6D4A" w:rsidP="001B4336">
      <w:pPr>
        <w:spacing w:after="120"/>
        <w:jc w:val="both"/>
        <w:rPr>
          <w:rFonts w:ascii="Times New Roman" w:hAnsi="Times New Roman"/>
        </w:rPr>
      </w:pPr>
      <w:r w:rsidRPr="001B4336">
        <w:rPr>
          <w:rFonts w:ascii="Times New Roman" w:hAnsi="Times New Roman"/>
        </w:rPr>
        <w:t>4.2. Договір не передбачає можливості внесення змін з боку Підприємства.</w:t>
      </w:r>
    </w:p>
    <w:p w14:paraId="353DA4A7" w14:textId="77777777" w:rsidR="00AA6D4A" w:rsidRPr="001B4336" w:rsidRDefault="00AA6D4A" w:rsidP="001B4336">
      <w:pPr>
        <w:spacing w:after="120"/>
        <w:jc w:val="both"/>
        <w:rPr>
          <w:rFonts w:ascii="Times New Roman" w:hAnsi="Times New Roman"/>
        </w:rPr>
      </w:pPr>
      <w:r w:rsidRPr="001B4336">
        <w:rPr>
          <w:rFonts w:ascii="Times New Roman" w:hAnsi="Times New Roman"/>
        </w:rPr>
        <w:t>4.3. Договір укладається способом приєднання до нього Підприємства, шляхом надання Постачальнику цієї Заяви-приєднання.</w:t>
      </w:r>
    </w:p>
    <w:p w14:paraId="18E26BBE" w14:textId="77777777" w:rsidR="00AA6D4A" w:rsidRPr="001B4336" w:rsidRDefault="00AA6D4A" w:rsidP="001B4336">
      <w:pPr>
        <w:spacing w:after="120"/>
        <w:jc w:val="both"/>
        <w:rPr>
          <w:rFonts w:ascii="Times New Roman" w:hAnsi="Times New Roman"/>
        </w:rPr>
      </w:pPr>
      <w:r w:rsidRPr="001B4336">
        <w:rPr>
          <w:rFonts w:ascii="Times New Roman" w:hAnsi="Times New Roman"/>
        </w:rPr>
        <w:t>5. Підтверджує достовірність відомостей, які наведені в цій Заяві-приєднанні.</w:t>
      </w:r>
    </w:p>
    <w:p w14:paraId="414C2008" w14:textId="77777777" w:rsidR="00AA6D4A" w:rsidRPr="001B4336" w:rsidRDefault="00AA6D4A" w:rsidP="001B4336">
      <w:pPr>
        <w:spacing w:after="120"/>
        <w:jc w:val="both"/>
        <w:rPr>
          <w:rFonts w:ascii="Times New Roman" w:hAnsi="Times New Roman"/>
        </w:rPr>
      </w:pPr>
      <w:r w:rsidRPr="001B4336">
        <w:rPr>
          <w:rFonts w:ascii="Times New Roman" w:hAnsi="Times New Roman"/>
        </w:rPr>
        <w:t>6. Реквізити та підпис Підприємства.</w:t>
      </w:r>
    </w:p>
    <w:p w14:paraId="20759BBD" w14:textId="77777777" w:rsidR="00AA6D4A" w:rsidRPr="001B4336" w:rsidRDefault="00AA6D4A" w:rsidP="001B4336">
      <w:pPr>
        <w:spacing w:after="120"/>
        <w:jc w:val="both"/>
        <w:rPr>
          <w:rFonts w:ascii="Times New Roman" w:hAnsi="Times New Roman"/>
        </w:rPr>
      </w:pPr>
    </w:p>
    <w:p w14:paraId="5AE46A6A" w14:textId="77777777" w:rsidR="00AA6D4A" w:rsidRPr="001B4336" w:rsidRDefault="00AA6D4A" w:rsidP="009A4C4F">
      <w:pPr>
        <w:spacing w:after="0"/>
        <w:ind w:left="709"/>
        <w:jc w:val="both"/>
        <w:rPr>
          <w:rFonts w:ascii="Times New Roman" w:hAnsi="Times New Roman"/>
          <w:b/>
        </w:rPr>
      </w:pPr>
      <w:r w:rsidRPr="001B4336">
        <w:rPr>
          <w:rFonts w:ascii="Times New Roman" w:hAnsi="Times New Roman"/>
          <w:b/>
        </w:rPr>
        <w:t>ПІДПРИЄМСТВО</w:t>
      </w:r>
    </w:p>
    <w:p w14:paraId="07D34CA9" w14:textId="77777777" w:rsidR="00AA6D4A" w:rsidRPr="001B4336" w:rsidRDefault="00AA6D4A" w:rsidP="009A4C4F">
      <w:pPr>
        <w:spacing w:after="0"/>
        <w:ind w:left="709"/>
        <w:jc w:val="both"/>
        <w:rPr>
          <w:rFonts w:ascii="Times New Roman" w:hAnsi="Times New Roman"/>
        </w:rPr>
      </w:pPr>
      <w:r w:rsidRPr="001B4336">
        <w:rPr>
          <w:rFonts w:ascii="Times New Roman" w:hAnsi="Times New Roman"/>
        </w:rPr>
        <w:t>________________</w:t>
      </w:r>
    </w:p>
    <w:p w14:paraId="5030B54D" w14:textId="77777777" w:rsidR="00AA6D4A" w:rsidRPr="001B4336" w:rsidRDefault="00AA6D4A" w:rsidP="009A4C4F">
      <w:pPr>
        <w:spacing w:after="0"/>
        <w:ind w:left="709"/>
        <w:jc w:val="both"/>
        <w:rPr>
          <w:rFonts w:ascii="Times New Roman" w:hAnsi="Times New Roman"/>
        </w:rPr>
      </w:pPr>
      <w:r w:rsidRPr="001B4336">
        <w:rPr>
          <w:rFonts w:ascii="Times New Roman" w:hAnsi="Times New Roman"/>
        </w:rPr>
        <w:t>________________</w:t>
      </w:r>
    </w:p>
    <w:p w14:paraId="77A836DE" w14:textId="77777777" w:rsidR="00AA6D4A" w:rsidRPr="001B4336" w:rsidRDefault="00AA6D4A" w:rsidP="009A4C4F">
      <w:pPr>
        <w:spacing w:after="0"/>
        <w:ind w:left="709"/>
        <w:jc w:val="both"/>
        <w:rPr>
          <w:rFonts w:ascii="Times New Roman" w:hAnsi="Times New Roman"/>
        </w:rPr>
      </w:pPr>
      <w:r w:rsidRPr="001B4336">
        <w:rPr>
          <w:rFonts w:ascii="Times New Roman" w:hAnsi="Times New Roman"/>
        </w:rPr>
        <w:t>________________/___________/</w:t>
      </w:r>
    </w:p>
    <w:p w14:paraId="0B4DD212" w14:textId="77777777" w:rsidR="00AA6D4A" w:rsidRPr="001B4336" w:rsidRDefault="00AA6D4A" w:rsidP="001B4336">
      <w:pPr>
        <w:jc w:val="both"/>
        <w:rPr>
          <w:rFonts w:ascii="Times New Roman" w:hAnsi="Times New Roman"/>
          <w:sz w:val="20"/>
        </w:rPr>
      </w:pPr>
    </w:p>
    <w:p w14:paraId="4380B3E9" w14:textId="77777777" w:rsidR="00AA6D4A" w:rsidRPr="001B4336" w:rsidRDefault="00AA6D4A" w:rsidP="001B4336">
      <w:pPr>
        <w:jc w:val="both"/>
        <w:rPr>
          <w:rFonts w:ascii="Times New Roman" w:hAnsi="Times New Roman"/>
          <w:sz w:val="20"/>
        </w:rPr>
      </w:pPr>
    </w:p>
    <w:p w14:paraId="7DFB7CD0" w14:textId="77777777" w:rsidR="00AA6D4A" w:rsidRPr="001B4336" w:rsidRDefault="00AA6D4A" w:rsidP="001B4336">
      <w:pPr>
        <w:spacing w:after="0" w:line="240" w:lineRule="auto"/>
        <w:ind w:left="284"/>
        <w:jc w:val="both"/>
        <w:rPr>
          <w:rFonts w:ascii="Times New Roman" w:hAnsi="Times New Roman"/>
          <w:b/>
        </w:rPr>
      </w:pPr>
    </w:p>
    <w:p w14:paraId="6F5DC2E5" w14:textId="623A9F3B" w:rsidR="00A544A9" w:rsidRPr="001B4336" w:rsidRDefault="00D32F15" w:rsidP="001B4336">
      <w:pPr>
        <w:spacing w:after="0" w:line="240" w:lineRule="auto"/>
        <w:ind w:left="284"/>
        <w:jc w:val="both"/>
        <w:rPr>
          <w:rFonts w:ascii="Times New Roman" w:hAnsi="Times New Roman"/>
        </w:rPr>
      </w:pPr>
      <w:r w:rsidRPr="001B4336">
        <w:rPr>
          <w:rFonts w:ascii="Times New Roman" w:hAnsi="Times New Roman"/>
          <w:b/>
        </w:rPr>
        <w:t>КІНЕЦЬ ЗРАЗКУ</w:t>
      </w:r>
    </w:p>
    <w:p w14:paraId="7B0AC2D9" w14:textId="77777777" w:rsidR="0078168E" w:rsidRPr="001B4336" w:rsidRDefault="0078168E" w:rsidP="001B4336">
      <w:pPr>
        <w:pStyle w:val="a3"/>
        <w:pBdr>
          <w:bottom w:val="single" w:sz="6" w:space="0" w:color="auto"/>
        </w:pBdr>
        <w:spacing w:after="240" w:line="264" w:lineRule="auto"/>
        <w:ind w:left="284"/>
        <w:contextualSpacing w:val="0"/>
        <w:jc w:val="both"/>
        <w:rPr>
          <w:rFonts w:ascii="Times New Roman" w:hAnsi="Times New Roman"/>
          <w:b/>
        </w:rPr>
      </w:pPr>
    </w:p>
    <w:p w14:paraId="66E2022E" w14:textId="77777777" w:rsidR="00D32F15" w:rsidRPr="001B4336" w:rsidRDefault="00D32F15" w:rsidP="001B4336">
      <w:pPr>
        <w:pStyle w:val="a3"/>
        <w:spacing w:after="240" w:line="264" w:lineRule="auto"/>
        <w:ind w:left="284"/>
        <w:contextualSpacing w:val="0"/>
        <w:jc w:val="both"/>
        <w:rPr>
          <w:rFonts w:ascii="Times New Roman" w:eastAsia="Times New Roman" w:hAnsi="Times New Roman"/>
          <w:b/>
          <w:bCs/>
          <w:lang w:eastAsia="ru-RU"/>
        </w:rPr>
      </w:pPr>
    </w:p>
    <w:tbl>
      <w:tblPr>
        <w:tblpPr w:leftFromText="180" w:rightFromText="180" w:vertAnchor="text" w:horzAnchor="margin" w:tblpXSpec="center" w:tblpY="671"/>
        <w:tblW w:w="9356" w:type="dxa"/>
        <w:tblLook w:val="01E0" w:firstRow="1" w:lastRow="1" w:firstColumn="1" w:lastColumn="1" w:noHBand="0" w:noVBand="0"/>
      </w:tblPr>
      <w:tblGrid>
        <w:gridCol w:w="4678"/>
        <w:gridCol w:w="4678"/>
      </w:tblGrid>
      <w:tr w:rsidR="00D32F15" w:rsidRPr="001B4336" w14:paraId="38EB8133" w14:textId="77777777" w:rsidTr="00D32F15">
        <w:trPr>
          <w:trHeight w:val="5142"/>
        </w:trPr>
        <w:tc>
          <w:tcPr>
            <w:tcW w:w="4678" w:type="dxa"/>
          </w:tcPr>
          <w:p w14:paraId="077A8897" w14:textId="77777777" w:rsidR="00D32F15" w:rsidRPr="001B4336" w:rsidRDefault="00D32F15" w:rsidP="001B4336">
            <w:pPr>
              <w:widowControl w:val="0"/>
              <w:tabs>
                <w:tab w:val="left" w:pos="10240"/>
              </w:tabs>
              <w:spacing w:after="120" w:line="240" w:lineRule="auto"/>
              <w:ind w:right="34"/>
              <w:jc w:val="both"/>
              <w:rPr>
                <w:rFonts w:ascii="Times New Roman" w:eastAsia="Times New Roman" w:hAnsi="Times New Roman"/>
                <w:b/>
                <w:noProof/>
                <w:lang w:eastAsia="ru-RU"/>
              </w:rPr>
            </w:pPr>
            <w:r w:rsidRPr="001B4336">
              <w:rPr>
                <w:rFonts w:ascii="Times New Roman" w:eastAsia="Times New Roman" w:hAnsi="Times New Roman"/>
                <w:b/>
                <w:noProof/>
                <w:lang w:eastAsia="ru-RU"/>
              </w:rPr>
              <w:t>Постачальник: ТОВ «БАСФ Т.О.В.»</w:t>
            </w:r>
          </w:p>
          <w:p w14:paraId="02D6AF39" w14:textId="77777777" w:rsidR="00D32F15" w:rsidRPr="001B4336" w:rsidRDefault="00D32F15" w:rsidP="001B4336">
            <w:pPr>
              <w:spacing w:after="0" w:line="240" w:lineRule="auto"/>
              <w:jc w:val="both"/>
              <w:rPr>
                <w:rFonts w:ascii="Times New Roman" w:eastAsia="Times New Roman" w:hAnsi="Times New Roman"/>
                <w:noProof/>
                <w:lang w:eastAsia="ru-RU"/>
              </w:rPr>
            </w:pPr>
            <w:r w:rsidRPr="001B4336">
              <w:rPr>
                <w:rFonts w:ascii="Times New Roman" w:eastAsia="Times New Roman" w:hAnsi="Times New Roman"/>
                <w:noProof/>
                <w:lang w:eastAsia="ru-RU"/>
              </w:rPr>
              <w:t>Фактична адреса</w:t>
            </w:r>
            <w:r w:rsidRPr="001B4336">
              <w:rPr>
                <w:rFonts w:ascii="Times New Roman" w:eastAsia="Times New Roman" w:hAnsi="Times New Roman"/>
                <w:b/>
                <w:bCs/>
                <w:noProof/>
                <w:lang w:eastAsia="ru-RU"/>
              </w:rPr>
              <w:t>:</w:t>
            </w:r>
            <w:r w:rsidRPr="001B4336">
              <w:rPr>
                <w:rFonts w:ascii="Times New Roman" w:eastAsia="Times New Roman" w:hAnsi="Times New Roman"/>
                <w:noProof/>
                <w:lang w:eastAsia="ru-RU"/>
              </w:rPr>
              <w:t xml:space="preserve"> 0</w:t>
            </w:r>
            <w:r w:rsidRPr="001B4336">
              <w:rPr>
                <w:rFonts w:ascii="Times New Roman" w:eastAsia="Times New Roman" w:hAnsi="Times New Roman"/>
                <w:noProof/>
                <w:lang w:val="ru-RU" w:eastAsia="ru-RU"/>
              </w:rPr>
              <w:t>1042</w:t>
            </w:r>
            <w:r w:rsidRPr="001B4336">
              <w:rPr>
                <w:rFonts w:ascii="Times New Roman" w:eastAsia="Times New Roman" w:hAnsi="Times New Roman"/>
                <w:noProof/>
                <w:lang w:eastAsia="ru-RU"/>
              </w:rPr>
              <w:t xml:space="preserve">, м. Київ, </w:t>
            </w:r>
          </w:p>
          <w:p w14:paraId="010CD130" w14:textId="77777777" w:rsidR="00D32F15" w:rsidRPr="001B4336" w:rsidRDefault="00D32F15" w:rsidP="001B4336">
            <w:pPr>
              <w:spacing w:after="0" w:line="240" w:lineRule="auto"/>
              <w:jc w:val="both"/>
              <w:rPr>
                <w:rFonts w:ascii="Times New Roman" w:eastAsia="Times New Roman" w:hAnsi="Times New Roman"/>
                <w:noProof/>
                <w:lang w:eastAsia="ru-RU"/>
              </w:rPr>
            </w:pPr>
            <w:r w:rsidRPr="001B4336">
              <w:rPr>
                <w:rFonts w:ascii="Times New Roman" w:eastAsia="Times New Roman" w:hAnsi="Times New Roman"/>
                <w:noProof/>
                <w:lang w:val="ru-RU" w:eastAsia="ru-RU"/>
              </w:rPr>
              <w:t>бульвар Дружби Народ</w:t>
            </w:r>
            <w:r w:rsidRPr="001B4336">
              <w:rPr>
                <w:rFonts w:ascii="Times New Roman" w:eastAsia="Times New Roman" w:hAnsi="Times New Roman"/>
                <w:noProof/>
                <w:lang w:eastAsia="ru-RU"/>
              </w:rPr>
              <w:t>ів, 19</w:t>
            </w:r>
          </w:p>
          <w:p w14:paraId="63C1C9BF" w14:textId="77777777" w:rsidR="00D32F15" w:rsidRPr="001B4336" w:rsidRDefault="00D32F15" w:rsidP="001B4336">
            <w:pPr>
              <w:spacing w:after="0" w:line="240" w:lineRule="auto"/>
              <w:jc w:val="both"/>
              <w:rPr>
                <w:rFonts w:ascii="Times New Roman" w:eastAsia="Times New Roman" w:hAnsi="Times New Roman"/>
                <w:noProof/>
                <w:lang w:eastAsia="ru-RU"/>
              </w:rPr>
            </w:pPr>
            <w:r w:rsidRPr="001B4336">
              <w:rPr>
                <w:rFonts w:ascii="Times New Roman" w:eastAsia="Times New Roman" w:hAnsi="Times New Roman"/>
                <w:noProof/>
                <w:lang w:eastAsia="ru-RU"/>
              </w:rPr>
              <w:t xml:space="preserve">Юридична адреса: </w:t>
            </w:r>
            <w:r w:rsidRPr="001B4336">
              <w:rPr>
                <w:rFonts w:ascii="Times New Roman" w:eastAsia="Times New Roman" w:hAnsi="Times New Roman"/>
                <w:noProof/>
                <w:lang w:val="ru-RU" w:eastAsia="ru-RU"/>
              </w:rPr>
              <w:t>01042</w:t>
            </w:r>
            <w:r w:rsidRPr="001B4336">
              <w:rPr>
                <w:rFonts w:ascii="Times New Roman" w:eastAsia="Times New Roman" w:hAnsi="Times New Roman"/>
                <w:noProof/>
                <w:lang w:eastAsia="ru-RU"/>
              </w:rPr>
              <w:t xml:space="preserve">, м. Київ, </w:t>
            </w:r>
          </w:p>
          <w:p w14:paraId="1C6594C7" w14:textId="77777777" w:rsidR="00D32F15" w:rsidRPr="001B4336" w:rsidRDefault="00D32F15" w:rsidP="001B4336">
            <w:pPr>
              <w:spacing w:after="0" w:line="240" w:lineRule="auto"/>
              <w:jc w:val="both"/>
              <w:rPr>
                <w:rFonts w:ascii="Times New Roman" w:eastAsia="Times New Roman" w:hAnsi="Times New Roman"/>
                <w:noProof/>
                <w:lang w:eastAsia="ru-RU"/>
              </w:rPr>
            </w:pPr>
            <w:r w:rsidRPr="001B4336">
              <w:rPr>
                <w:rFonts w:ascii="Times New Roman" w:eastAsia="Times New Roman" w:hAnsi="Times New Roman"/>
                <w:noProof/>
                <w:lang w:eastAsia="ru-RU"/>
              </w:rPr>
              <w:t>бульвар Дружби Народів, 19</w:t>
            </w:r>
          </w:p>
          <w:p w14:paraId="00094859" w14:textId="77777777" w:rsidR="00D32F15" w:rsidRPr="001B4336" w:rsidRDefault="00D32F15" w:rsidP="001B4336">
            <w:pPr>
              <w:spacing w:after="0" w:line="240" w:lineRule="auto"/>
              <w:jc w:val="both"/>
              <w:rPr>
                <w:rFonts w:ascii="Times New Roman" w:eastAsia="Times New Roman" w:hAnsi="Times New Roman"/>
                <w:b/>
                <w:noProof/>
                <w:lang w:eastAsia="ru-RU"/>
              </w:rPr>
            </w:pPr>
            <w:r w:rsidRPr="001B4336">
              <w:rPr>
                <w:rFonts w:ascii="Times New Roman" w:eastAsia="Times New Roman" w:hAnsi="Times New Roman"/>
                <w:b/>
                <w:noProof/>
                <w:lang w:eastAsia="ru-RU"/>
              </w:rPr>
              <w:t xml:space="preserve">ПАТ </w:t>
            </w:r>
            <w:r w:rsidRPr="001B4336">
              <w:rPr>
                <w:rFonts w:ascii="Times New Roman" w:eastAsia="Times New Roman" w:hAnsi="Times New Roman"/>
                <w:noProof/>
                <w:lang w:eastAsia="ru-RU"/>
              </w:rPr>
              <w:t>«Дойче Банк ДБУ»,</w:t>
            </w:r>
          </w:p>
          <w:p w14:paraId="7F293EB1" w14:textId="77777777" w:rsidR="00D32F15" w:rsidRPr="001B4336" w:rsidRDefault="00D32F15" w:rsidP="001B4336">
            <w:pPr>
              <w:spacing w:after="0" w:line="240" w:lineRule="auto"/>
              <w:jc w:val="both"/>
              <w:rPr>
                <w:rFonts w:ascii="Times New Roman" w:eastAsia="Times New Roman" w:hAnsi="Times New Roman"/>
                <w:b/>
                <w:noProof/>
                <w:lang w:eastAsia="ru-RU"/>
              </w:rPr>
            </w:pPr>
            <w:r w:rsidRPr="001B4336">
              <w:rPr>
                <w:rFonts w:ascii="Times New Roman" w:eastAsia="Times New Roman" w:hAnsi="Times New Roman"/>
                <w:b/>
                <w:noProof/>
                <w:lang w:eastAsia="ru-RU"/>
              </w:rPr>
              <w:t xml:space="preserve">Р\р </w:t>
            </w:r>
            <w:r w:rsidRPr="001B4336">
              <w:rPr>
                <w:rFonts w:ascii="Times New Roman" w:eastAsia="Times New Roman" w:hAnsi="Times New Roman"/>
                <w:noProof/>
                <w:lang w:eastAsia="ru-RU"/>
              </w:rPr>
              <w:t>26005100010600</w:t>
            </w:r>
            <w:r w:rsidRPr="001B4336">
              <w:rPr>
                <w:rFonts w:ascii="Times New Roman" w:eastAsia="Times New Roman" w:hAnsi="Times New Roman"/>
                <w:noProof/>
                <w:lang w:val="ru-RU" w:eastAsia="ru-RU"/>
              </w:rPr>
              <w:t xml:space="preserve"> </w:t>
            </w:r>
            <w:r w:rsidRPr="001B4336">
              <w:rPr>
                <w:rFonts w:ascii="Times New Roman" w:eastAsia="Times New Roman" w:hAnsi="Times New Roman"/>
                <w:b/>
                <w:noProof/>
                <w:lang w:eastAsia="ru-RU"/>
              </w:rPr>
              <w:t xml:space="preserve">МФО </w:t>
            </w:r>
            <w:r w:rsidRPr="001B4336">
              <w:rPr>
                <w:rFonts w:ascii="Times New Roman" w:eastAsia="Times New Roman" w:hAnsi="Times New Roman"/>
                <w:noProof/>
                <w:lang w:eastAsia="ru-RU"/>
              </w:rPr>
              <w:t>380731</w:t>
            </w:r>
          </w:p>
          <w:p w14:paraId="6C570DA0" w14:textId="77777777" w:rsidR="00D32F15" w:rsidRPr="001B4336" w:rsidRDefault="00D32F15" w:rsidP="001B4336">
            <w:pPr>
              <w:spacing w:after="0" w:line="240" w:lineRule="auto"/>
              <w:jc w:val="both"/>
              <w:rPr>
                <w:rFonts w:ascii="Times New Roman" w:eastAsia="Times New Roman" w:hAnsi="Times New Roman"/>
                <w:noProof/>
                <w:lang w:eastAsia="ru-RU"/>
              </w:rPr>
            </w:pPr>
            <w:r w:rsidRPr="001B4336">
              <w:rPr>
                <w:rFonts w:ascii="Times New Roman" w:eastAsia="Times New Roman" w:hAnsi="Times New Roman"/>
                <w:b/>
                <w:bCs/>
                <w:noProof/>
                <w:lang w:eastAsia="ru-RU"/>
              </w:rPr>
              <w:t xml:space="preserve">ІПН </w:t>
            </w:r>
            <w:r w:rsidRPr="001B4336">
              <w:rPr>
                <w:rFonts w:ascii="Times New Roman" w:eastAsia="Times New Roman" w:hAnsi="Times New Roman"/>
                <w:noProof/>
                <w:lang w:eastAsia="ru-RU"/>
              </w:rPr>
              <w:t>200683626553</w:t>
            </w:r>
            <w:r w:rsidRPr="001B4336">
              <w:rPr>
                <w:rFonts w:ascii="Times New Roman" w:eastAsia="Times New Roman" w:hAnsi="Times New Roman"/>
                <w:noProof/>
                <w:lang w:eastAsia="ru-RU"/>
              </w:rPr>
              <w:tab/>
            </w:r>
          </w:p>
          <w:p w14:paraId="62B2AE61" w14:textId="77777777" w:rsidR="00D32F15" w:rsidRPr="001B4336" w:rsidRDefault="00D32F15" w:rsidP="001B4336">
            <w:pPr>
              <w:spacing w:after="0" w:line="240" w:lineRule="auto"/>
              <w:jc w:val="both"/>
              <w:rPr>
                <w:rFonts w:ascii="Times New Roman" w:eastAsia="Times New Roman" w:hAnsi="Times New Roman"/>
                <w:noProof/>
                <w:lang w:eastAsia="ru-RU"/>
              </w:rPr>
            </w:pPr>
            <w:r w:rsidRPr="001B4336">
              <w:rPr>
                <w:rFonts w:ascii="Times New Roman" w:eastAsia="Times New Roman" w:hAnsi="Times New Roman"/>
                <w:b/>
                <w:bCs/>
                <w:noProof/>
                <w:lang w:eastAsia="ru-RU"/>
              </w:rPr>
              <w:t>Свідоцтво ПДВ №</w:t>
            </w:r>
            <w:r w:rsidRPr="001B4336">
              <w:rPr>
                <w:rFonts w:ascii="Times New Roman" w:eastAsia="Times New Roman" w:hAnsi="Times New Roman"/>
                <w:noProof/>
                <w:lang w:eastAsia="ru-RU"/>
              </w:rPr>
              <w:t xml:space="preserve"> 200150875</w:t>
            </w:r>
          </w:p>
          <w:p w14:paraId="7BD8B7CB" w14:textId="77777777" w:rsidR="00D32F15" w:rsidRPr="001B4336" w:rsidRDefault="00D32F15" w:rsidP="001B4336">
            <w:pPr>
              <w:spacing w:after="0" w:line="240" w:lineRule="auto"/>
              <w:jc w:val="both"/>
              <w:rPr>
                <w:rFonts w:ascii="Times New Roman" w:eastAsia="Times New Roman" w:hAnsi="Times New Roman"/>
                <w:noProof/>
                <w:lang w:eastAsia="ru-RU"/>
              </w:rPr>
            </w:pPr>
            <w:r w:rsidRPr="001B4336">
              <w:rPr>
                <w:rFonts w:ascii="Times New Roman" w:eastAsia="Times New Roman" w:hAnsi="Times New Roman"/>
                <w:b/>
                <w:bCs/>
                <w:noProof/>
                <w:lang w:eastAsia="ru-RU"/>
              </w:rPr>
              <w:t>Тел:</w:t>
            </w:r>
            <w:r w:rsidRPr="001B4336">
              <w:rPr>
                <w:rFonts w:ascii="Times New Roman" w:eastAsia="Times New Roman" w:hAnsi="Times New Roman"/>
                <w:noProof/>
                <w:lang w:eastAsia="ru-RU"/>
              </w:rPr>
              <w:t xml:space="preserve"> (044) 591-5595(96), </w:t>
            </w:r>
            <w:r w:rsidRPr="001B4336">
              <w:rPr>
                <w:rFonts w:ascii="Times New Roman" w:eastAsia="Times New Roman" w:hAnsi="Times New Roman"/>
                <w:b/>
                <w:bCs/>
                <w:noProof/>
                <w:lang w:eastAsia="ru-RU"/>
              </w:rPr>
              <w:t>Факс:</w:t>
            </w:r>
            <w:r w:rsidRPr="001B4336">
              <w:rPr>
                <w:rFonts w:ascii="Times New Roman" w:eastAsia="Times New Roman" w:hAnsi="Times New Roman"/>
                <w:noProof/>
                <w:lang w:eastAsia="ru-RU"/>
              </w:rPr>
              <w:t xml:space="preserve"> (044) 591-5597</w:t>
            </w:r>
          </w:p>
          <w:p w14:paraId="440FF0EA" w14:textId="77777777" w:rsidR="00D32F15" w:rsidRPr="001B4336" w:rsidRDefault="00D32F15" w:rsidP="001B4336">
            <w:pPr>
              <w:keepNext/>
              <w:spacing w:before="240" w:after="60" w:line="240" w:lineRule="auto"/>
              <w:jc w:val="both"/>
              <w:outlineLvl w:val="1"/>
              <w:rPr>
                <w:rFonts w:ascii="Times New Roman" w:eastAsia="Times New Roman" w:hAnsi="Times New Roman"/>
                <w:b/>
                <w:noProof/>
                <w:lang w:eastAsia="ru-RU"/>
              </w:rPr>
            </w:pPr>
            <w:r w:rsidRPr="001B4336">
              <w:rPr>
                <w:rFonts w:ascii="Times New Roman" w:eastAsia="Times New Roman" w:hAnsi="Times New Roman"/>
                <w:b/>
                <w:noProof/>
                <w:lang w:eastAsia="ru-RU"/>
              </w:rPr>
              <w:t>Директор Агро департаменту:</w:t>
            </w:r>
          </w:p>
          <w:p w14:paraId="329A18C0" w14:textId="77777777" w:rsidR="00D32F15" w:rsidRPr="001B4336" w:rsidRDefault="00D32F15" w:rsidP="001B4336">
            <w:pPr>
              <w:spacing w:before="120" w:after="0" w:line="240" w:lineRule="auto"/>
              <w:jc w:val="both"/>
              <w:rPr>
                <w:rFonts w:ascii="Times New Roman" w:eastAsia="Times New Roman" w:hAnsi="Times New Roman"/>
                <w:noProof/>
                <w:lang w:eastAsia="ru-RU"/>
              </w:rPr>
            </w:pPr>
            <w:r w:rsidRPr="001B4336">
              <w:rPr>
                <w:rFonts w:ascii="Times New Roman" w:eastAsia="Times New Roman" w:hAnsi="Times New Roman"/>
                <w:noProof/>
                <w:lang w:eastAsia="ru-RU"/>
              </w:rPr>
              <w:t>_______________________ (Т.</w:t>
            </w:r>
            <w:r w:rsidRPr="001B4336">
              <w:rPr>
                <w:rFonts w:ascii="Times New Roman" w:eastAsia="Times New Roman" w:hAnsi="Times New Roman"/>
                <w:noProof/>
                <w:lang w:val="ru-RU" w:eastAsia="ru-RU"/>
              </w:rPr>
              <w:t xml:space="preserve"> </w:t>
            </w:r>
            <w:r w:rsidRPr="001B4336">
              <w:rPr>
                <w:rFonts w:ascii="Times New Roman" w:eastAsia="Times New Roman" w:hAnsi="Times New Roman"/>
                <w:noProof/>
                <w:lang w:eastAsia="ru-RU"/>
              </w:rPr>
              <w:t>Діма)</w:t>
            </w:r>
          </w:p>
          <w:p w14:paraId="5CB44C20" w14:textId="77777777" w:rsidR="00D32F15" w:rsidRPr="001B4336" w:rsidRDefault="00D32F15" w:rsidP="001B4336">
            <w:pPr>
              <w:pStyle w:val="a4"/>
              <w:spacing w:before="120" w:after="0"/>
              <w:jc w:val="both"/>
              <w:rPr>
                <w:b/>
                <w:sz w:val="22"/>
                <w:szCs w:val="22"/>
              </w:rPr>
            </w:pPr>
            <w:r w:rsidRPr="001B4336">
              <w:rPr>
                <w:b/>
                <w:sz w:val="22"/>
                <w:szCs w:val="22"/>
              </w:rPr>
              <w:t>Генеральний директор:</w:t>
            </w:r>
          </w:p>
          <w:p w14:paraId="0BD94151" w14:textId="77777777" w:rsidR="00D32F15" w:rsidRPr="001B4336" w:rsidRDefault="00D32F15" w:rsidP="001B4336">
            <w:pPr>
              <w:keepNext/>
              <w:spacing w:before="120" w:after="60" w:line="240" w:lineRule="auto"/>
              <w:jc w:val="both"/>
              <w:outlineLvl w:val="1"/>
              <w:rPr>
                <w:rFonts w:ascii="Times New Roman" w:eastAsia="Times New Roman" w:hAnsi="Times New Roman"/>
                <w:noProof/>
                <w:lang w:eastAsia="ru-RU"/>
              </w:rPr>
            </w:pPr>
            <w:r w:rsidRPr="001B4336">
              <w:rPr>
                <w:rFonts w:ascii="Times New Roman" w:eastAsia="Times New Roman" w:hAnsi="Times New Roman"/>
                <w:noProof/>
                <w:lang w:eastAsia="ru-RU"/>
              </w:rPr>
              <w:t>_______________________ (А.</w:t>
            </w:r>
            <w:r w:rsidRPr="001B4336">
              <w:rPr>
                <w:rFonts w:ascii="Times New Roman" w:eastAsia="Times New Roman" w:hAnsi="Times New Roman"/>
                <w:noProof/>
                <w:lang w:val="en-US" w:eastAsia="ru-RU"/>
              </w:rPr>
              <w:t xml:space="preserve"> </w:t>
            </w:r>
            <w:r w:rsidRPr="001B4336">
              <w:rPr>
                <w:rFonts w:ascii="Times New Roman" w:eastAsia="Times New Roman" w:hAnsi="Times New Roman"/>
                <w:noProof/>
                <w:lang w:eastAsia="ru-RU"/>
              </w:rPr>
              <w:t>Лір)</w:t>
            </w:r>
          </w:p>
          <w:p w14:paraId="28AB842A" w14:textId="77777777" w:rsidR="00D32F15" w:rsidRPr="001B4336" w:rsidRDefault="00D32F15" w:rsidP="001B4336">
            <w:pPr>
              <w:keepNext/>
              <w:spacing w:before="240" w:after="60" w:line="240" w:lineRule="auto"/>
              <w:jc w:val="both"/>
              <w:outlineLvl w:val="1"/>
              <w:rPr>
                <w:rFonts w:ascii="Times New Roman" w:eastAsia="Times New Roman" w:hAnsi="Times New Roman"/>
                <w:noProof/>
                <w:lang w:eastAsia="ru-RU"/>
              </w:rPr>
            </w:pPr>
          </w:p>
        </w:tc>
        <w:tc>
          <w:tcPr>
            <w:tcW w:w="4678" w:type="dxa"/>
          </w:tcPr>
          <w:p w14:paraId="56F9FA86" w14:textId="77777777" w:rsidR="00D32F15" w:rsidRPr="001B4336" w:rsidRDefault="00D32F15" w:rsidP="001B4336">
            <w:pPr>
              <w:spacing w:after="120" w:line="240" w:lineRule="auto"/>
              <w:jc w:val="both"/>
              <w:rPr>
                <w:rFonts w:ascii="Times New Roman" w:hAnsi="Times New Roman"/>
                <w:noProof/>
                <w:lang w:eastAsia="ru-RU"/>
              </w:rPr>
            </w:pPr>
            <w:r w:rsidRPr="001B4336">
              <w:rPr>
                <w:rFonts w:ascii="Times New Roman" w:hAnsi="Times New Roman"/>
                <w:b/>
                <w:bCs/>
                <w:noProof/>
                <w:lang w:eastAsia="ru-RU"/>
              </w:rPr>
              <w:t>Покупець: _____________</w:t>
            </w:r>
          </w:p>
          <w:p w14:paraId="4F0CDA85" w14:textId="77777777" w:rsidR="00D32F15" w:rsidRPr="001B4336" w:rsidRDefault="00D32F15" w:rsidP="001B4336">
            <w:pPr>
              <w:spacing w:after="0" w:line="240" w:lineRule="auto"/>
              <w:jc w:val="both"/>
              <w:rPr>
                <w:rFonts w:ascii="Times New Roman" w:hAnsi="Times New Roman"/>
                <w:noProof/>
                <w:lang w:eastAsia="ru-RU"/>
              </w:rPr>
            </w:pPr>
            <w:r w:rsidRPr="001B4336">
              <w:rPr>
                <w:rFonts w:ascii="Times New Roman" w:eastAsia="Times New Roman" w:hAnsi="Times New Roman"/>
                <w:noProof/>
                <w:lang w:eastAsia="ru-RU"/>
              </w:rPr>
              <w:t>Фактична адреса</w:t>
            </w:r>
            <w:r w:rsidRPr="001B4336">
              <w:rPr>
                <w:rFonts w:ascii="Times New Roman" w:eastAsia="Times New Roman" w:hAnsi="Times New Roman"/>
                <w:b/>
                <w:bCs/>
                <w:noProof/>
                <w:lang w:eastAsia="ru-RU"/>
              </w:rPr>
              <w:t>:</w:t>
            </w:r>
            <w:r w:rsidRPr="001B4336">
              <w:rPr>
                <w:rFonts w:ascii="Times New Roman" w:hAnsi="Times New Roman"/>
                <w:noProof/>
                <w:lang w:eastAsia="ru-RU"/>
              </w:rPr>
              <w:t>________</w:t>
            </w:r>
          </w:p>
          <w:p w14:paraId="3B27F31D" w14:textId="77777777" w:rsidR="00D32F15" w:rsidRPr="001B4336" w:rsidRDefault="00D32F15" w:rsidP="001B4336">
            <w:pPr>
              <w:spacing w:after="0" w:line="240" w:lineRule="auto"/>
              <w:jc w:val="both"/>
              <w:rPr>
                <w:rFonts w:ascii="Times New Roman" w:hAnsi="Times New Roman"/>
                <w:noProof/>
                <w:lang w:eastAsia="ru-RU"/>
              </w:rPr>
            </w:pPr>
            <w:r w:rsidRPr="001B4336">
              <w:rPr>
                <w:rFonts w:ascii="Times New Roman" w:eastAsia="Times New Roman" w:hAnsi="Times New Roman"/>
                <w:noProof/>
                <w:lang w:eastAsia="ru-RU"/>
              </w:rPr>
              <w:t>Юридична адреса:______</w:t>
            </w:r>
          </w:p>
          <w:p w14:paraId="06A66E5D" w14:textId="77777777" w:rsidR="00D32F15" w:rsidRPr="001B4336" w:rsidRDefault="00D32F15" w:rsidP="001B4336">
            <w:pPr>
              <w:spacing w:after="0" w:line="240" w:lineRule="auto"/>
              <w:jc w:val="both"/>
              <w:rPr>
                <w:rFonts w:ascii="Times New Roman" w:hAnsi="Times New Roman"/>
                <w:b/>
                <w:bCs/>
                <w:noProof/>
                <w:lang w:eastAsia="ru-RU"/>
              </w:rPr>
            </w:pPr>
            <w:r w:rsidRPr="001B4336">
              <w:rPr>
                <w:rFonts w:ascii="Times New Roman" w:hAnsi="Times New Roman"/>
                <w:b/>
                <w:bCs/>
                <w:noProof/>
                <w:lang w:eastAsia="ru-RU"/>
              </w:rPr>
              <w:t xml:space="preserve">Код </w:t>
            </w:r>
            <w:r w:rsidRPr="001B4336">
              <w:rPr>
                <w:rFonts w:ascii="Times New Roman" w:hAnsi="Times New Roman"/>
                <w:bCs/>
                <w:noProof/>
                <w:lang w:eastAsia="ru-RU"/>
              </w:rPr>
              <w:t>_____</w:t>
            </w:r>
          </w:p>
          <w:p w14:paraId="39E49C8F" w14:textId="77777777" w:rsidR="00D32F15" w:rsidRPr="001B4336" w:rsidRDefault="00D32F15" w:rsidP="001B4336">
            <w:pPr>
              <w:jc w:val="both"/>
              <w:rPr>
                <w:rFonts w:ascii="Times New Roman" w:hAnsi="Times New Roman"/>
                <w:noProof/>
                <w:lang w:eastAsia="ru-RU"/>
              </w:rPr>
            </w:pPr>
            <w:r w:rsidRPr="001B4336">
              <w:rPr>
                <w:rFonts w:ascii="Times New Roman" w:hAnsi="Times New Roman"/>
                <w:b/>
                <w:noProof/>
                <w:lang w:eastAsia="ru-RU"/>
              </w:rPr>
              <w:t>Тел.:</w:t>
            </w:r>
            <w:r w:rsidRPr="001B4336">
              <w:rPr>
                <w:rFonts w:ascii="Times New Roman" w:hAnsi="Times New Roman"/>
                <w:noProof/>
                <w:lang w:eastAsia="ru-RU"/>
              </w:rPr>
              <w:t xml:space="preserve">_______, </w:t>
            </w:r>
            <w:r w:rsidRPr="001B4336">
              <w:rPr>
                <w:rFonts w:ascii="Times New Roman" w:hAnsi="Times New Roman"/>
                <w:b/>
                <w:noProof/>
                <w:lang w:eastAsia="ru-RU"/>
              </w:rPr>
              <w:t>Факс:________</w:t>
            </w:r>
          </w:p>
          <w:p w14:paraId="1256EB53" w14:textId="77777777" w:rsidR="00D32F15" w:rsidRPr="001B4336" w:rsidRDefault="00D32F15" w:rsidP="001B4336">
            <w:pPr>
              <w:spacing w:after="0" w:line="240" w:lineRule="auto"/>
              <w:jc w:val="both"/>
              <w:rPr>
                <w:rFonts w:ascii="Times New Roman" w:hAnsi="Times New Roman"/>
                <w:bCs/>
                <w:noProof/>
                <w:lang w:eastAsia="ru-RU"/>
              </w:rPr>
            </w:pPr>
          </w:p>
          <w:p w14:paraId="2B8E8CAC" w14:textId="77777777" w:rsidR="00D32F15" w:rsidRPr="001B4336" w:rsidRDefault="00D32F15" w:rsidP="001B4336">
            <w:pPr>
              <w:spacing w:after="0" w:line="240" w:lineRule="auto"/>
              <w:jc w:val="both"/>
              <w:rPr>
                <w:rFonts w:ascii="Times New Roman" w:hAnsi="Times New Roman"/>
                <w:bCs/>
                <w:noProof/>
                <w:lang w:eastAsia="ru-RU"/>
              </w:rPr>
            </w:pPr>
          </w:p>
          <w:p w14:paraId="16B75AD5" w14:textId="77777777" w:rsidR="00D32F15" w:rsidRPr="001B4336" w:rsidRDefault="00D32F15" w:rsidP="001B4336">
            <w:pPr>
              <w:spacing w:after="0" w:line="240" w:lineRule="auto"/>
              <w:jc w:val="both"/>
              <w:rPr>
                <w:rFonts w:ascii="Times New Roman" w:hAnsi="Times New Roman"/>
                <w:bCs/>
                <w:noProof/>
                <w:lang w:eastAsia="ru-RU"/>
              </w:rPr>
            </w:pPr>
          </w:p>
          <w:p w14:paraId="132467A3" w14:textId="77777777" w:rsidR="00D32F15" w:rsidRPr="001B4336" w:rsidRDefault="00D32F15" w:rsidP="001B4336">
            <w:pPr>
              <w:spacing w:after="0" w:line="240" w:lineRule="auto"/>
              <w:jc w:val="both"/>
              <w:rPr>
                <w:rFonts w:ascii="Times New Roman" w:hAnsi="Times New Roman"/>
                <w:bCs/>
                <w:noProof/>
                <w:lang w:eastAsia="ru-RU"/>
              </w:rPr>
            </w:pPr>
          </w:p>
          <w:p w14:paraId="76A88BEA" w14:textId="77777777" w:rsidR="00D32F15" w:rsidRPr="001B4336" w:rsidRDefault="00D32F15" w:rsidP="001B4336">
            <w:pPr>
              <w:spacing w:after="0" w:line="240" w:lineRule="auto"/>
              <w:jc w:val="both"/>
              <w:rPr>
                <w:rFonts w:ascii="Times New Roman" w:hAnsi="Times New Roman"/>
                <w:b/>
                <w:bCs/>
                <w:noProof/>
                <w:lang w:eastAsia="ru-RU"/>
              </w:rPr>
            </w:pPr>
            <w:r w:rsidRPr="001B4336">
              <w:rPr>
                <w:rFonts w:ascii="Times New Roman" w:hAnsi="Times New Roman"/>
                <w:b/>
                <w:bCs/>
                <w:noProof/>
                <w:lang w:eastAsia="ru-RU"/>
              </w:rPr>
              <w:t>Директор:</w:t>
            </w:r>
          </w:p>
          <w:p w14:paraId="3B0C7696" w14:textId="77777777" w:rsidR="00D32F15" w:rsidRPr="001B4336" w:rsidRDefault="00D32F15" w:rsidP="001B4336">
            <w:pPr>
              <w:spacing w:after="0" w:line="240" w:lineRule="auto"/>
              <w:jc w:val="both"/>
              <w:rPr>
                <w:rFonts w:ascii="Times New Roman" w:hAnsi="Times New Roman"/>
                <w:bCs/>
                <w:noProof/>
                <w:lang w:eastAsia="ru-RU"/>
              </w:rPr>
            </w:pPr>
          </w:p>
          <w:p w14:paraId="682E2597" w14:textId="77777777" w:rsidR="00D32F15" w:rsidRPr="001B4336" w:rsidRDefault="00D32F15" w:rsidP="001B4336">
            <w:pPr>
              <w:spacing w:after="0" w:line="240" w:lineRule="auto"/>
              <w:jc w:val="both"/>
              <w:rPr>
                <w:rFonts w:ascii="Times New Roman" w:hAnsi="Times New Roman"/>
                <w:noProof/>
                <w:lang w:eastAsia="ru-RU"/>
              </w:rPr>
            </w:pPr>
            <w:r w:rsidRPr="001B4336">
              <w:rPr>
                <w:rFonts w:ascii="Times New Roman" w:hAnsi="Times New Roman"/>
                <w:noProof/>
                <w:lang w:eastAsia="ru-RU"/>
              </w:rPr>
              <w:t>______________________ (________)</w:t>
            </w:r>
          </w:p>
          <w:p w14:paraId="4D650E89" w14:textId="77777777" w:rsidR="00D32F15" w:rsidRPr="001B4336" w:rsidRDefault="00D32F15" w:rsidP="001B4336">
            <w:pPr>
              <w:spacing w:after="0" w:line="240" w:lineRule="auto"/>
              <w:jc w:val="both"/>
              <w:rPr>
                <w:rFonts w:ascii="Times New Roman" w:eastAsia="Times New Roman" w:hAnsi="Times New Roman"/>
                <w:noProof/>
                <w:lang w:eastAsia="ru-RU"/>
              </w:rPr>
            </w:pPr>
          </w:p>
        </w:tc>
      </w:tr>
    </w:tbl>
    <w:p w14:paraId="3DC85CCA" w14:textId="77777777" w:rsidR="0078168E" w:rsidRPr="001B4336" w:rsidRDefault="007E5D59" w:rsidP="001B4336">
      <w:pPr>
        <w:pStyle w:val="a3"/>
        <w:spacing w:after="240" w:line="264" w:lineRule="auto"/>
        <w:ind w:left="284"/>
        <w:contextualSpacing w:val="0"/>
        <w:jc w:val="both"/>
        <w:rPr>
          <w:rFonts w:ascii="Times New Roman" w:hAnsi="Times New Roman"/>
        </w:rPr>
      </w:pPr>
      <w:r w:rsidRPr="001B4336">
        <w:rPr>
          <w:rFonts w:ascii="Times New Roman" w:eastAsia="Times New Roman" w:hAnsi="Times New Roman"/>
          <w:b/>
          <w:bCs/>
          <w:lang w:eastAsia="ru-RU"/>
        </w:rPr>
        <w:t xml:space="preserve">МІСЦЕЗНАХОДЖЕННЯ, ПЛАТІЖНІ </w:t>
      </w:r>
      <w:r w:rsidR="00FC673F" w:rsidRPr="001B4336">
        <w:rPr>
          <w:rFonts w:ascii="Times New Roman" w:eastAsia="Times New Roman" w:hAnsi="Times New Roman"/>
          <w:b/>
          <w:bCs/>
          <w:lang w:eastAsia="ru-RU"/>
        </w:rPr>
        <w:t>РЕКВІЗИТИ ТА ПІДПИСИ СТОРІН</w:t>
      </w:r>
    </w:p>
    <w:sectPr w:rsidR="0078168E" w:rsidRPr="001B4336" w:rsidSect="00D32F15">
      <w:pgSz w:w="11906" w:h="16838"/>
      <w:pgMar w:top="426"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6A1"/>
    <w:multiLevelType w:val="hybridMultilevel"/>
    <w:tmpl w:val="56CAEE7E"/>
    <w:lvl w:ilvl="0" w:tplc="D70EF736">
      <w:start w:val="1"/>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42"/>
    <w:rsid w:val="000022F3"/>
    <w:rsid w:val="00013642"/>
    <w:rsid w:val="00077134"/>
    <w:rsid w:val="000C4C76"/>
    <w:rsid w:val="00117793"/>
    <w:rsid w:val="001B4336"/>
    <w:rsid w:val="001D1A55"/>
    <w:rsid w:val="001F5626"/>
    <w:rsid w:val="001F5C19"/>
    <w:rsid w:val="002747BD"/>
    <w:rsid w:val="002810A3"/>
    <w:rsid w:val="003154F1"/>
    <w:rsid w:val="00352EA1"/>
    <w:rsid w:val="00441127"/>
    <w:rsid w:val="00490F3F"/>
    <w:rsid w:val="004A6767"/>
    <w:rsid w:val="004C6CDE"/>
    <w:rsid w:val="00574EDF"/>
    <w:rsid w:val="00705188"/>
    <w:rsid w:val="007217FA"/>
    <w:rsid w:val="0078168E"/>
    <w:rsid w:val="007B12D6"/>
    <w:rsid w:val="007E5D59"/>
    <w:rsid w:val="00817175"/>
    <w:rsid w:val="00983CF7"/>
    <w:rsid w:val="00993984"/>
    <w:rsid w:val="009A4C4F"/>
    <w:rsid w:val="00A05C12"/>
    <w:rsid w:val="00A20037"/>
    <w:rsid w:val="00A544A9"/>
    <w:rsid w:val="00AA6D4A"/>
    <w:rsid w:val="00B908FA"/>
    <w:rsid w:val="00BA19FC"/>
    <w:rsid w:val="00BE7180"/>
    <w:rsid w:val="00CF74E8"/>
    <w:rsid w:val="00D32F15"/>
    <w:rsid w:val="00DB540E"/>
    <w:rsid w:val="00E0057F"/>
    <w:rsid w:val="00E07517"/>
    <w:rsid w:val="00FC673F"/>
    <w:rsid w:val="00FF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BDC9"/>
  <w15:docId w15:val="{81C3A037-99C6-470F-8472-3229034D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1364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42"/>
    <w:pPr>
      <w:ind w:left="720"/>
      <w:contextualSpacing/>
    </w:pPr>
  </w:style>
  <w:style w:type="paragraph" w:styleId="a4">
    <w:name w:val="Body Text"/>
    <w:basedOn w:val="a"/>
    <w:link w:val="a5"/>
    <w:rsid w:val="00352EA1"/>
    <w:pPr>
      <w:spacing w:after="120" w:line="240" w:lineRule="auto"/>
    </w:pPr>
    <w:rPr>
      <w:rFonts w:ascii="Times New Roman" w:eastAsia="Times New Roman" w:hAnsi="Times New Roman"/>
      <w:noProof/>
      <w:sz w:val="24"/>
      <w:szCs w:val="24"/>
      <w:lang w:eastAsia="ru-RU"/>
    </w:rPr>
  </w:style>
  <w:style w:type="character" w:customStyle="1" w:styleId="a5">
    <w:name w:val="Основной текст Знак"/>
    <w:basedOn w:val="a0"/>
    <w:link w:val="a4"/>
    <w:rsid w:val="00352EA1"/>
    <w:rPr>
      <w:rFonts w:ascii="Times New Roman" w:eastAsia="Times New Roman" w:hAnsi="Times New Roman" w:cs="Times New Roman"/>
      <w:noProof/>
      <w:sz w:val="24"/>
      <w:szCs w:val="24"/>
      <w:lang w:val="uk-UA" w:eastAsia="ru-RU"/>
    </w:rPr>
  </w:style>
  <w:style w:type="character" w:styleId="a6">
    <w:name w:val="Hyperlink"/>
    <w:basedOn w:val="a0"/>
    <w:uiPriority w:val="99"/>
    <w:unhideWhenUsed/>
    <w:rsid w:val="00077134"/>
    <w:rPr>
      <w:color w:val="0000FF" w:themeColor="hyperlink"/>
      <w:u w:val="single"/>
    </w:rPr>
  </w:style>
  <w:style w:type="character" w:styleId="a7">
    <w:name w:val="Mention"/>
    <w:basedOn w:val="a0"/>
    <w:uiPriority w:val="99"/>
    <w:semiHidden/>
    <w:unhideWhenUsed/>
    <w:rsid w:val="000771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au://ukr/435-15|st6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nau://ukr/435-15|st6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au://ukr/435-15|st634/" TargetMode="External"/><Relationship Id="rId11" Type="http://schemas.openxmlformats.org/officeDocument/2006/relationships/hyperlink" Target="http://www.agro.basf.ua" TargetMode="External"/><Relationship Id="rId5" Type="http://schemas.openxmlformats.org/officeDocument/2006/relationships/hyperlink" Target="http://www.agro.basf.ua" TargetMode="External"/><Relationship Id="rId10" Type="http://schemas.openxmlformats.org/officeDocument/2006/relationships/hyperlink" Target="http://www.agro.basf.ua" TargetMode="External"/><Relationship Id="rId4" Type="http://schemas.openxmlformats.org/officeDocument/2006/relationships/webSettings" Target="webSettings.xml"/><Relationship Id="rId9" Type="http://schemas.openxmlformats.org/officeDocument/2006/relationships/hyperlink" Target="nau://ukr/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10134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Иван</dc:creator>
  <cp:lastModifiedBy>Anna Sychova</cp:lastModifiedBy>
  <cp:revision>23</cp:revision>
  <dcterms:created xsi:type="dcterms:W3CDTF">2017-10-09T09:21:00Z</dcterms:created>
  <dcterms:modified xsi:type="dcterms:W3CDTF">2017-10-13T06:31:00Z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1156435000</vt:i4>
  </property>
  <property fmtid="{D5CDD505-2E9C-101B-9397-08002B2CF9AE}" pid="3" name="_NewReviewCycle">
    <vt:lpwstr/>
  </property>
  <property fmtid="{D5CDD505-2E9C-101B-9397-08002B2CF9AE}" pid="4" name="_EmailSubject">
    <vt:lpwstr>WEB-site changes - BASF program</vt:lpwstr>
  </property>
  <property fmtid="{D5CDD505-2E9C-101B-9397-08002B2CF9AE}" pid="5" name="_AuthorEmail">
    <vt:lpwstr>llevchenko@soufflet.com</vt:lpwstr>
  </property>
  <property fmtid="{D5CDD505-2E9C-101B-9397-08002B2CF9AE}" pid="6" name="_AuthorEmailDisplayName">
    <vt:lpwstr>Lesya LEVCHENKO</vt:lpwstr>
  </property>
  <property fmtid="{D5CDD505-2E9C-101B-9397-08002B2CF9AE}" pid="7" name="_PreviousAdHocReviewCycleID">
    <vt:i4>1509535965</vt:i4>
  </property>
</Properties>
</file>